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85" w:rsidRPr="00CB348C" w:rsidRDefault="00CB348C" w:rsidP="00CB348C">
      <w:pPr>
        <w:spacing w:after="0" w:line="360" w:lineRule="auto"/>
        <w:jc w:val="right"/>
        <w:rPr>
          <w:rFonts w:ascii="Times New Roman" w:hAnsi="Times New Roman" w:cs="Times New Roman"/>
          <w:b/>
          <w:i/>
          <w:sz w:val="28"/>
          <w:szCs w:val="28"/>
        </w:rPr>
      </w:pPr>
      <w:r w:rsidRPr="00CB348C">
        <w:rPr>
          <w:rFonts w:ascii="Times New Roman" w:hAnsi="Times New Roman" w:cs="Times New Roman"/>
          <w:b/>
          <w:i/>
          <w:sz w:val="28"/>
          <w:szCs w:val="28"/>
        </w:rPr>
        <w:t>М.Ю. Филиппова</w:t>
      </w:r>
    </w:p>
    <w:p w:rsidR="00641B85" w:rsidRDefault="00641B85" w:rsidP="00024939">
      <w:pPr>
        <w:spacing w:after="0" w:line="360" w:lineRule="auto"/>
        <w:jc w:val="center"/>
        <w:rPr>
          <w:rFonts w:ascii="Times New Roman" w:hAnsi="Times New Roman" w:cs="Times New Roman"/>
          <w:sz w:val="28"/>
          <w:szCs w:val="28"/>
        </w:rPr>
      </w:pPr>
    </w:p>
    <w:p w:rsidR="00CB348C" w:rsidRDefault="00CB348C" w:rsidP="00024939">
      <w:pPr>
        <w:spacing w:after="0" w:line="360" w:lineRule="auto"/>
        <w:jc w:val="center"/>
        <w:rPr>
          <w:rFonts w:ascii="Times New Roman" w:hAnsi="Times New Roman" w:cs="Times New Roman"/>
          <w:sz w:val="28"/>
          <w:szCs w:val="28"/>
        </w:rPr>
      </w:pPr>
    </w:p>
    <w:p w:rsidR="00AF13B9" w:rsidRDefault="0097230D" w:rsidP="00024939">
      <w:pPr>
        <w:spacing w:after="0" w:line="360" w:lineRule="auto"/>
        <w:jc w:val="center"/>
        <w:rPr>
          <w:rFonts w:ascii="Times New Roman" w:hAnsi="Times New Roman" w:cs="Times New Roman"/>
          <w:sz w:val="28"/>
          <w:szCs w:val="28"/>
        </w:rPr>
      </w:pPr>
      <w:r w:rsidRPr="002B193A">
        <w:rPr>
          <w:rFonts w:ascii="Times New Roman" w:hAnsi="Times New Roman" w:cs="Times New Roman"/>
          <w:sz w:val="28"/>
          <w:szCs w:val="28"/>
        </w:rPr>
        <w:t>Методические указания по</w:t>
      </w:r>
      <w:r w:rsidR="00641B85">
        <w:rPr>
          <w:rFonts w:ascii="Times New Roman" w:hAnsi="Times New Roman" w:cs="Times New Roman"/>
          <w:sz w:val="28"/>
          <w:szCs w:val="28"/>
        </w:rPr>
        <w:t xml:space="preserve"> написанию, оформлению и </w:t>
      </w:r>
      <w:r w:rsidRPr="002B193A">
        <w:rPr>
          <w:rFonts w:ascii="Times New Roman" w:hAnsi="Times New Roman" w:cs="Times New Roman"/>
          <w:sz w:val="28"/>
          <w:szCs w:val="28"/>
        </w:rPr>
        <w:t xml:space="preserve"> защите выпускной квалификационной работы бакалавра</w:t>
      </w:r>
    </w:p>
    <w:p w:rsidR="00641B85" w:rsidRPr="00641B85" w:rsidRDefault="00641B85" w:rsidP="00641B85">
      <w:pPr>
        <w:spacing w:after="0" w:line="360" w:lineRule="auto"/>
        <w:rPr>
          <w:rFonts w:ascii="Times New Roman" w:eastAsia="Times New Roman" w:hAnsi="Times New Roman" w:cs="Times New Roman"/>
          <w:sz w:val="24"/>
          <w:szCs w:val="24"/>
          <w:lang w:eastAsia="ru-RU"/>
        </w:rPr>
      </w:pPr>
    </w:p>
    <w:p w:rsidR="00641B85" w:rsidRPr="00641B85" w:rsidRDefault="00641B85" w:rsidP="00641B85">
      <w:pPr>
        <w:spacing w:after="0" w:line="360" w:lineRule="auto"/>
        <w:ind w:firstLine="708"/>
        <w:jc w:val="both"/>
        <w:rPr>
          <w:rFonts w:ascii="Times New Roman" w:eastAsia="Times New Roman" w:hAnsi="Times New Roman" w:cs="Times New Roman"/>
          <w:sz w:val="28"/>
          <w:szCs w:val="24"/>
          <w:lang w:eastAsia="ru-RU"/>
        </w:rPr>
      </w:pPr>
      <w:proofErr w:type="gramStart"/>
      <w:r w:rsidRPr="00641B85">
        <w:rPr>
          <w:rFonts w:ascii="Times New Roman" w:eastAsia="Times New Roman" w:hAnsi="Times New Roman" w:cs="Times New Roman"/>
          <w:sz w:val="28"/>
          <w:szCs w:val="24"/>
          <w:lang w:eastAsia="ru-RU"/>
        </w:rPr>
        <w:t xml:space="preserve">Настоящие методические рекомендации предназначены для студентов </w:t>
      </w:r>
      <w:r w:rsidR="00BC3744">
        <w:rPr>
          <w:rFonts w:ascii="Times New Roman" w:eastAsia="Times New Roman" w:hAnsi="Times New Roman" w:cs="Times New Roman"/>
          <w:sz w:val="28"/>
          <w:szCs w:val="24"/>
          <w:lang w:eastAsia="ru-RU"/>
        </w:rPr>
        <w:t>Юридического института, обучающихся по направлениям</w:t>
      </w:r>
      <w:r>
        <w:rPr>
          <w:rFonts w:ascii="Times New Roman" w:eastAsia="Times New Roman" w:hAnsi="Times New Roman" w:cs="Times New Roman"/>
          <w:sz w:val="28"/>
          <w:szCs w:val="24"/>
          <w:lang w:eastAsia="ru-RU"/>
        </w:rPr>
        <w:t xml:space="preserve"> подготовки</w:t>
      </w:r>
      <w:r w:rsidR="00A07174">
        <w:rPr>
          <w:rFonts w:ascii="Times New Roman" w:eastAsia="Times New Roman" w:hAnsi="Times New Roman" w:cs="Times New Roman"/>
          <w:sz w:val="28"/>
          <w:szCs w:val="24"/>
          <w:lang w:eastAsia="ru-RU"/>
        </w:rPr>
        <w:t xml:space="preserve"> </w:t>
      </w:r>
      <w:r w:rsidR="00A07174" w:rsidRPr="00A07174">
        <w:rPr>
          <w:rFonts w:ascii="Times New Roman" w:hAnsi="Times New Roman" w:cs="Times New Roman"/>
          <w:sz w:val="28"/>
          <w:szCs w:val="28"/>
        </w:rPr>
        <w:t>40.03.01</w:t>
      </w:r>
      <w:r w:rsidR="00A07174">
        <w:rPr>
          <w:rFonts w:ascii="Times New Roman" w:hAnsi="Times New Roman" w:cs="Times New Roman"/>
          <w:sz w:val="28"/>
          <w:szCs w:val="28"/>
        </w:rPr>
        <w:t xml:space="preserve"> «Юриспруденция»; </w:t>
      </w:r>
      <w:r w:rsidR="000C2F50" w:rsidRPr="000C2F50">
        <w:rPr>
          <w:rFonts w:ascii="Times New Roman" w:hAnsi="Times New Roman" w:cs="Times New Roman"/>
          <w:sz w:val="28"/>
          <w:szCs w:val="28"/>
        </w:rPr>
        <w:t>38.03.01</w:t>
      </w:r>
      <w:r w:rsidR="000C2F50">
        <w:rPr>
          <w:rFonts w:ascii="Times New Roman" w:hAnsi="Times New Roman" w:cs="Times New Roman"/>
          <w:sz w:val="28"/>
          <w:szCs w:val="28"/>
        </w:rPr>
        <w:t xml:space="preserve"> «Экономика»</w:t>
      </w:r>
      <w:r w:rsidR="00A07174">
        <w:rPr>
          <w:rFonts w:ascii="Times New Roman" w:hAnsi="Times New Roman" w:cs="Times New Roman"/>
          <w:sz w:val="28"/>
          <w:szCs w:val="28"/>
        </w:rPr>
        <w:t xml:space="preserve">; </w:t>
      </w:r>
      <w:r w:rsidR="00A07174" w:rsidRPr="00A07174">
        <w:rPr>
          <w:rFonts w:ascii="Times New Roman" w:hAnsi="Times New Roman" w:cs="Times New Roman"/>
          <w:sz w:val="28"/>
          <w:szCs w:val="28"/>
        </w:rPr>
        <w:t>46.03.02</w:t>
      </w:r>
      <w:r>
        <w:rPr>
          <w:rFonts w:ascii="Times New Roman" w:eastAsia="Times New Roman" w:hAnsi="Times New Roman" w:cs="Times New Roman"/>
          <w:sz w:val="28"/>
          <w:szCs w:val="24"/>
          <w:lang w:eastAsia="ru-RU"/>
        </w:rPr>
        <w:t xml:space="preserve"> </w:t>
      </w:r>
      <w:r w:rsidR="00A07174">
        <w:rPr>
          <w:rFonts w:ascii="Times New Roman" w:eastAsia="Times New Roman" w:hAnsi="Times New Roman" w:cs="Times New Roman"/>
          <w:sz w:val="28"/>
          <w:szCs w:val="24"/>
          <w:lang w:eastAsia="ru-RU"/>
        </w:rPr>
        <w:t xml:space="preserve">«Документоведение и архивоведение» </w:t>
      </w:r>
      <w:r w:rsidRPr="00641B85">
        <w:rPr>
          <w:rFonts w:ascii="Times New Roman" w:eastAsia="Times New Roman" w:hAnsi="Times New Roman" w:cs="Times New Roman"/>
          <w:sz w:val="28"/>
          <w:szCs w:val="24"/>
          <w:lang w:eastAsia="ru-RU"/>
        </w:rPr>
        <w:t>всех форм обучения в качестве руководства по написанию, оформлению и защите</w:t>
      </w:r>
      <w:r>
        <w:rPr>
          <w:rFonts w:ascii="Times New Roman" w:eastAsia="Times New Roman" w:hAnsi="Times New Roman" w:cs="Times New Roman"/>
          <w:sz w:val="28"/>
          <w:szCs w:val="24"/>
          <w:lang w:eastAsia="ru-RU"/>
        </w:rPr>
        <w:t xml:space="preserve"> бакалаврских выпускных квалификационных </w:t>
      </w:r>
      <w:r w:rsidRPr="00641B85">
        <w:rPr>
          <w:rFonts w:ascii="Times New Roman" w:eastAsia="Times New Roman" w:hAnsi="Times New Roman" w:cs="Times New Roman"/>
          <w:sz w:val="28"/>
          <w:szCs w:val="24"/>
          <w:lang w:eastAsia="ru-RU"/>
        </w:rPr>
        <w:t>работ, а также научных руководителей с целью унификации требований к подготовке</w:t>
      </w:r>
      <w:r>
        <w:rPr>
          <w:rFonts w:ascii="Times New Roman" w:eastAsia="Times New Roman" w:hAnsi="Times New Roman" w:cs="Times New Roman"/>
          <w:sz w:val="28"/>
          <w:szCs w:val="24"/>
          <w:lang w:eastAsia="ru-RU"/>
        </w:rPr>
        <w:t xml:space="preserve"> выпускной квалификационной работы бакалавра</w:t>
      </w:r>
      <w:r w:rsidRPr="00641B85">
        <w:rPr>
          <w:rFonts w:ascii="Times New Roman" w:eastAsia="Times New Roman" w:hAnsi="Times New Roman" w:cs="Times New Roman"/>
          <w:sz w:val="28"/>
          <w:szCs w:val="24"/>
          <w:lang w:eastAsia="ru-RU"/>
        </w:rPr>
        <w:t>.</w:t>
      </w:r>
      <w:proofErr w:type="gramEnd"/>
    </w:p>
    <w:p w:rsidR="00F514E6" w:rsidRDefault="00F514E6" w:rsidP="00024939">
      <w:pPr>
        <w:spacing w:after="0" w:line="360" w:lineRule="auto"/>
        <w:jc w:val="center"/>
        <w:rPr>
          <w:rFonts w:ascii="Times New Roman" w:hAnsi="Times New Roman" w:cs="Times New Roman"/>
          <w:sz w:val="28"/>
          <w:szCs w:val="28"/>
        </w:rPr>
      </w:pPr>
    </w:p>
    <w:p w:rsidR="00F514E6" w:rsidRPr="002B193A" w:rsidRDefault="00F514E6" w:rsidP="00F514E6">
      <w:pPr>
        <w:spacing w:after="0" w:line="360" w:lineRule="auto"/>
        <w:jc w:val="right"/>
        <w:rPr>
          <w:rFonts w:ascii="Times New Roman" w:hAnsi="Times New Roman" w:cs="Times New Roman"/>
          <w:sz w:val="28"/>
          <w:szCs w:val="28"/>
        </w:rPr>
      </w:pPr>
    </w:p>
    <w:p w:rsidR="0097230D" w:rsidRDefault="0097230D" w:rsidP="00024939">
      <w:pPr>
        <w:pStyle w:val="a3"/>
        <w:numPr>
          <w:ilvl w:val="0"/>
          <w:numId w:val="1"/>
        </w:numPr>
        <w:spacing w:after="0" w:line="360" w:lineRule="auto"/>
        <w:jc w:val="center"/>
        <w:rPr>
          <w:rFonts w:ascii="Times New Roman" w:hAnsi="Times New Roman" w:cs="Times New Roman"/>
          <w:sz w:val="28"/>
          <w:szCs w:val="28"/>
        </w:rPr>
      </w:pPr>
      <w:r w:rsidRPr="002B193A">
        <w:rPr>
          <w:rFonts w:ascii="Times New Roman" w:hAnsi="Times New Roman" w:cs="Times New Roman"/>
          <w:sz w:val="28"/>
          <w:szCs w:val="28"/>
        </w:rPr>
        <w:t>Общие положения</w:t>
      </w:r>
    </w:p>
    <w:p w:rsidR="00063AE0" w:rsidRPr="00063AE0" w:rsidRDefault="00063AE0" w:rsidP="00024939">
      <w:pPr>
        <w:spacing w:after="0" w:line="360" w:lineRule="auto"/>
        <w:ind w:left="360"/>
        <w:jc w:val="center"/>
        <w:rPr>
          <w:rFonts w:ascii="Times New Roman" w:hAnsi="Times New Roman" w:cs="Times New Roman"/>
          <w:sz w:val="28"/>
          <w:szCs w:val="28"/>
        </w:rPr>
      </w:pPr>
    </w:p>
    <w:p w:rsidR="00AB2989" w:rsidRDefault="00B73C21" w:rsidP="00024939">
      <w:pPr>
        <w:spacing w:after="0" w:line="360" w:lineRule="auto"/>
        <w:ind w:firstLine="360"/>
        <w:jc w:val="both"/>
        <w:rPr>
          <w:rFonts w:ascii="Times New Roman" w:hAnsi="Times New Roman" w:cs="Times New Roman"/>
          <w:sz w:val="28"/>
          <w:szCs w:val="28"/>
        </w:rPr>
      </w:pPr>
      <w:r w:rsidRPr="002B193A">
        <w:rPr>
          <w:rFonts w:ascii="Times New Roman" w:hAnsi="Times New Roman" w:cs="Times New Roman"/>
          <w:sz w:val="28"/>
          <w:szCs w:val="28"/>
        </w:rPr>
        <w:t xml:space="preserve">Итоговая государственная аттестация лиц, обучающихся по направлениям подготовки Юридического института, предусматривает </w:t>
      </w:r>
      <w:r w:rsidR="002B193A" w:rsidRPr="002B193A">
        <w:rPr>
          <w:rFonts w:ascii="Times New Roman" w:hAnsi="Times New Roman" w:cs="Times New Roman"/>
          <w:sz w:val="28"/>
          <w:szCs w:val="28"/>
        </w:rPr>
        <w:t>п</w:t>
      </w:r>
      <w:r w:rsidRPr="002B193A">
        <w:rPr>
          <w:rFonts w:ascii="Times New Roman" w:hAnsi="Times New Roman" w:cs="Times New Roman"/>
          <w:sz w:val="28"/>
          <w:szCs w:val="28"/>
        </w:rPr>
        <w:t>одготовк</w:t>
      </w:r>
      <w:r w:rsidR="002B193A" w:rsidRPr="002B193A">
        <w:rPr>
          <w:rFonts w:ascii="Times New Roman" w:hAnsi="Times New Roman" w:cs="Times New Roman"/>
          <w:sz w:val="28"/>
          <w:szCs w:val="28"/>
        </w:rPr>
        <w:t xml:space="preserve">у </w:t>
      </w:r>
      <w:r w:rsidRPr="002B193A">
        <w:rPr>
          <w:rFonts w:ascii="Times New Roman" w:hAnsi="Times New Roman" w:cs="Times New Roman"/>
          <w:sz w:val="28"/>
          <w:szCs w:val="28"/>
        </w:rPr>
        <w:t>бакалаврской</w:t>
      </w:r>
      <w:r w:rsidR="00921529">
        <w:rPr>
          <w:rFonts w:ascii="Times New Roman" w:hAnsi="Times New Roman" w:cs="Times New Roman"/>
          <w:sz w:val="28"/>
          <w:szCs w:val="28"/>
        </w:rPr>
        <w:t xml:space="preserve"> выпускной </w:t>
      </w:r>
      <w:r w:rsidRPr="002B193A">
        <w:rPr>
          <w:rFonts w:ascii="Times New Roman" w:hAnsi="Times New Roman" w:cs="Times New Roman"/>
          <w:sz w:val="28"/>
          <w:szCs w:val="28"/>
        </w:rPr>
        <w:t xml:space="preserve"> квалификационной </w:t>
      </w:r>
      <w:r w:rsidR="002B193A" w:rsidRPr="002B193A">
        <w:rPr>
          <w:rFonts w:ascii="Times New Roman" w:hAnsi="Times New Roman" w:cs="Times New Roman"/>
          <w:sz w:val="28"/>
          <w:szCs w:val="28"/>
        </w:rPr>
        <w:t xml:space="preserve">работы. </w:t>
      </w:r>
    </w:p>
    <w:p w:rsidR="00AB2989" w:rsidRDefault="00AB2989" w:rsidP="00024939">
      <w:pPr>
        <w:spacing w:after="0" w:line="360" w:lineRule="auto"/>
        <w:ind w:firstLine="360"/>
        <w:jc w:val="both"/>
        <w:rPr>
          <w:rFonts w:ascii="Times New Roman" w:hAnsi="Times New Roman" w:cs="Times New Roman"/>
          <w:sz w:val="28"/>
          <w:szCs w:val="28"/>
        </w:rPr>
      </w:pPr>
      <w:r w:rsidRPr="004D042A">
        <w:rPr>
          <w:rFonts w:ascii="Times New Roman" w:hAnsi="Times New Roman" w:cs="Times New Roman"/>
          <w:sz w:val="28"/>
          <w:szCs w:val="28"/>
        </w:rPr>
        <w:t>В</w:t>
      </w:r>
      <w:r>
        <w:rPr>
          <w:rFonts w:ascii="Times New Roman" w:hAnsi="Times New Roman" w:cs="Times New Roman"/>
          <w:sz w:val="28"/>
          <w:szCs w:val="28"/>
        </w:rPr>
        <w:t xml:space="preserve">ыпускная квалификационная работа </w:t>
      </w:r>
      <w:r w:rsidRPr="004D042A">
        <w:rPr>
          <w:rFonts w:ascii="Times New Roman" w:hAnsi="Times New Roman" w:cs="Times New Roman"/>
          <w:sz w:val="28"/>
          <w:szCs w:val="28"/>
        </w:rPr>
        <w:t>бакалавра</w:t>
      </w:r>
      <w:r>
        <w:rPr>
          <w:rFonts w:ascii="Times New Roman" w:hAnsi="Times New Roman" w:cs="Times New Roman"/>
          <w:sz w:val="28"/>
          <w:szCs w:val="28"/>
        </w:rPr>
        <w:t xml:space="preserve"> является</w:t>
      </w:r>
      <w:r w:rsidRPr="004D042A">
        <w:rPr>
          <w:rFonts w:ascii="Times New Roman" w:hAnsi="Times New Roman" w:cs="Times New Roman"/>
          <w:sz w:val="28"/>
          <w:szCs w:val="28"/>
        </w:rPr>
        <w:t xml:space="preserve"> самостоятельн</w:t>
      </w:r>
      <w:r>
        <w:rPr>
          <w:rFonts w:ascii="Times New Roman" w:hAnsi="Times New Roman" w:cs="Times New Roman"/>
          <w:sz w:val="28"/>
          <w:szCs w:val="28"/>
        </w:rPr>
        <w:t>ым</w:t>
      </w:r>
      <w:r w:rsidRPr="004D042A">
        <w:rPr>
          <w:rFonts w:ascii="Times New Roman" w:hAnsi="Times New Roman" w:cs="Times New Roman"/>
          <w:sz w:val="28"/>
          <w:szCs w:val="28"/>
        </w:rPr>
        <w:t xml:space="preserve"> законченн</w:t>
      </w:r>
      <w:r>
        <w:rPr>
          <w:rFonts w:ascii="Times New Roman" w:hAnsi="Times New Roman" w:cs="Times New Roman"/>
          <w:sz w:val="28"/>
          <w:szCs w:val="28"/>
        </w:rPr>
        <w:t xml:space="preserve">ым </w:t>
      </w:r>
      <w:r w:rsidRPr="004D042A">
        <w:rPr>
          <w:rFonts w:ascii="Times New Roman" w:hAnsi="Times New Roman" w:cs="Times New Roman"/>
          <w:sz w:val="28"/>
          <w:szCs w:val="28"/>
        </w:rPr>
        <w:t xml:space="preserve"> исследование</w:t>
      </w:r>
      <w:r>
        <w:rPr>
          <w:rFonts w:ascii="Times New Roman" w:hAnsi="Times New Roman" w:cs="Times New Roman"/>
          <w:sz w:val="28"/>
          <w:szCs w:val="28"/>
        </w:rPr>
        <w:t>м</w:t>
      </w:r>
      <w:r w:rsidRPr="004D042A">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4D042A">
        <w:rPr>
          <w:rFonts w:ascii="Times New Roman" w:hAnsi="Times New Roman" w:cs="Times New Roman"/>
          <w:sz w:val="28"/>
          <w:szCs w:val="28"/>
        </w:rPr>
        <w:t xml:space="preserve">выбранную тему, </w:t>
      </w:r>
      <w:proofErr w:type="gramStart"/>
      <w:r w:rsidRPr="004D042A">
        <w:rPr>
          <w:rFonts w:ascii="Times New Roman" w:hAnsi="Times New Roman" w:cs="Times New Roman"/>
          <w:sz w:val="28"/>
          <w:szCs w:val="28"/>
        </w:rPr>
        <w:t>написанное</w:t>
      </w:r>
      <w:proofErr w:type="gramEnd"/>
      <w:r w:rsidRPr="004D042A">
        <w:rPr>
          <w:rFonts w:ascii="Times New Roman" w:hAnsi="Times New Roman" w:cs="Times New Roman"/>
          <w:sz w:val="28"/>
          <w:szCs w:val="28"/>
        </w:rPr>
        <w:t xml:space="preserve"> студентом под руководством научного руководителя, свидетельствующее об умении выпускника работать с </w:t>
      </w:r>
      <w:r>
        <w:rPr>
          <w:rFonts w:ascii="Times New Roman" w:hAnsi="Times New Roman" w:cs="Times New Roman"/>
          <w:sz w:val="28"/>
          <w:szCs w:val="28"/>
        </w:rPr>
        <w:t xml:space="preserve">учебной и научной </w:t>
      </w:r>
      <w:r w:rsidRPr="004D042A">
        <w:rPr>
          <w:rFonts w:ascii="Times New Roman" w:hAnsi="Times New Roman" w:cs="Times New Roman"/>
          <w:sz w:val="28"/>
          <w:szCs w:val="28"/>
        </w:rPr>
        <w:t xml:space="preserve">литературой, </w:t>
      </w:r>
      <w:r>
        <w:rPr>
          <w:rFonts w:ascii="Times New Roman" w:hAnsi="Times New Roman" w:cs="Times New Roman"/>
          <w:sz w:val="28"/>
          <w:szCs w:val="28"/>
        </w:rPr>
        <w:t xml:space="preserve">нормативными правовыми актами, </w:t>
      </w:r>
      <w:r w:rsidRPr="004D042A">
        <w:rPr>
          <w:rFonts w:ascii="Times New Roman" w:hAnsi="Times New Roman" w:cs="Times New Roman"/>
          <w:sz w:val="28"/>
          <w:szCs w:val="28"/>
        </w:rPr>
        <w:t>обобщать и анализировать  материал</w:t>
      </w:r>
      <w:r>
        <w:rPr>
          <w:rFonts w:ascii="Times New Roman" w:hAnsi="Times New Roman" w:cs="Times New Roman"/>
          <w:sz w:val="28"/>
          <w:szCs w:val="28"/>
        </w:rPr>
        <w:t xml:space="preserve">ы судебной практики. </w:t>
      </w:r>
    </w:p>
    <w:p w:rsidR="0022057F" w:rsidRDefault="00921529" w:rsidP="00024939">
      <w:pPr>
        <w:spacing w:after="0" w:line="360" w:lineRule="auto"/>
        <w:ind w:firstLine="360"/>
        <w:jc w:val="both"/>
        <w:rPr>
          <w:rFonts w:ascii="Times New Roman" w:hAnsi="Times New Roman" w:cs="Times New Roman"/>
          <w:sz w:val="28"/>
          <w:szCs w:val="28"/>
        </w:rPr>
      </w:pPr>
      <w:r w:rsidRPr="00921529">
        <w:rPr>
          <w:rFonts w:ascii="Times New Roman" w:hAnsi="Times New Roman" w:cs="Times New Roman"/>
          <w:sz w:val="28"/>
          <w:szCs w:val="28"/>
        </w:rPr>
        <w:t xml:space="preserve">Количество </w:t>
      </w:r>
      <w:r>
        <w:rPr>
          <w:rFonts w:ascii="Times New Roman" w:hAnsi="Times New Roman" w:cs="Times New Roman"/>
          <w:sz w:val="28"/>
          <w:szCs w:val="28"/>
        </w:rPr>
        <w:t>зачетных единиц</w:t>
      </w:r>
      <w:r w:rsidRPr="00921529">
        <w:rPr>
          <w:rFonts w:ascii="Times New Roman" w:hAnsi="Times New Roman" w:cs="Times New Roman"/>
          <w:sz w:val="28"/>
          <w:szCs w:val="28"/>
        </w:rPr>
        <w:t xml:space="preserve">, отводимых на </w:t>
      </w:r>
      <w:r>
        <w:rPr>
          <w:rFonts w:ascii="Times New Roman" w:hAnsi="Times New Roman" w:cs="Times New Roman"/>
          <w:sz w:val="28"/>
          <w:szCs w:val="28"/>
        </w:rPr>
        <w:t xml:space="preserve">написание указанной работы, устанавливается Федеральным государственным образовательным стандартом по </w:t>
      </w:r>
      <w:r w:rsidR="002A7A48">
        <w:rPr>
          <w:rFonts w:ascii="Times New Roman" w:hAnsi="Times New Roman" w:cs="Times New Roman"/>
          <w:sz w:val="28"/>
          <w:szCs w:val="28"/>
        </w:rPr>
        <w:t>соответствующему</w:t>
      </w:r>
      <w:r>
        <w:rPr>
          <w:rFonts w:ascii="Times New Roman" w:hAnsi="Times New Roman" w:cs="Times New Roman"/>
          <w:sz w:val="28"/>
          <w:szCs w:val="28"/>
        </w:rPr>
        <w:t xml:space="preserve"> направл</w:t>
      </w:r>
      <w:r w:rsidR="002A7A48">
        <w:rPr>
          <w:rFonts w:ascii="Times New Roman" w:hAnsi="Times New Roman" w:cs="Times New Roman"/>
          <w:sz w:val="28"/>
          <w:szCs w:val="28"/>
        </w:rPr>
        <w:t xml:space="preserve">ению подготовки, закрепляется </w:t>
      </w:r>
      <w:r w:rsidR="002A7A48">
        <w:rPr>
          <w:rFonts w:ascii="Times New Roman" w:hAnsi="Times New Roman" w:cs="Times New Roman"/>
          <w:sz w:val="28"/>
          <w:szCs w:val="28"/>
        </w:rPr>
        <w:lastRenderedPageBreak/>
        <w:t>учебным планом, и в астрономическом исчислении составляет,</w:t>
      </w:r>
      <w:r w:rsidR="00534B81">
        <w:rPr>
          <w:rFonts w:ascii="Times New Roman" w:hAnsi="Times New Roman" w:cs="Times New Roman"/>
          <w:sz w:val="28"/>
          <w:szCs w:val="28"/>
        </w:rPr>
        <w:t xml:space="preserve"> </w:t>
      </w:r>
      <w:r w:rsidR="002A7A48">
        <w:rPr>
          <w:rFonts w:ascii="Times New Roman" w:hAnsi="Times New Roman" w:cs="Times New Roman"/>
          <w:sz w:val="28"/>
          <w:szCs w:val="28"/>
        </w:rPr>
        <w:t xml:space="preserve">как правило, 5-6 недель.   </w:t>
      </w:r>
      <w:r>
        <w:rPr>
          <w:rFonts w:ascii="Times New Roman" w:hAnsi="Times New Roman" w:cs="Times New Roman"/>
          <w:sz w:val="28"/>
          <w:szCs w:val="28"/>
        </w:rPr>
        <w:t xml:space="preserve"> </w:t>
      </w:r>
    </w:p>
    <w:p w:rsidR="00374E0C" w:rsidRDefault="00374E0C" w:rsidP="00024939">
      <w:pPr>
        <w:spacing w:after="0" w:line="360" w:lineRule="auto"/>
        <w:ind w:firstLine="360"/>
        <w:jc w:val="both"/>
        <w:rPr>
          <w:rFonts w:ascii="Times New Roman" w:hAnsi="Times New Roman" w:cs="Times New Roman"/>
          <w:sz w:val="28"/>
          <w:szCs w:val="28"/>
        </w:rPr>
      </w:pPr>
    </w:p>
    <w:p w:rsidR="00374E0C" w:rsidRDefault="00374E0C" w:rsidP="00024939">
      <w:pPr>
        <w:pStyle w:val="a3"/>
        <w:numPr>
          <w:ilvl w:val="0"/>
          <w:numId w:val="1"/>
        </w:numPr>
        <w:spacing w:after="0" w:line="360" w:lineRule="auto"/>
        <w:jc w:val="center"/>
        <w:rPr>
          <w:rFonts w:ascii="Times New Roman" w:hAnsi="Times New Roman" w:cs="Times New Roman"/>
          <w:sz w:val="28"/>
          <w:szCs w:val="28"/>
        </w:rPr>
      </w:pPr>
      <w:r>
        <w:rPr>
          <w:rFonts w:ascii="Times New Roman" w:hAnsi="Times New Roman" w:cs="Times New Roman"/>
          <w:sz w:val="28"/>
          <w:szCs w:val="28"/>
        </w:rPr>
        <w:t>Этапы написания и структура выпускной квалификационной работы бакалавра</w:t>
      </w:r>
    </w:p>
    <w:p w:rsidR="00374E0C" w:rsidRPr="005D36AF" w:rsidRDefault="00374E0C" w:rsidP="00024939">
      <w:pPr>
        <w:spacing w:after="0" w:line="360" w:lineRule="auto"/>
        <w:ind w:left="360"/>
        <w:jc w:val="center"/>
        <w:rPr>
          <w:rFonts w:ascii="Times New Roman" w:hAnsi="Times New Roman" w:cs="Times New Roman"/>
          <w:sz w:val="28"/>
          <w:szCs w:val="28"/>
        </w:rPr>
      </w:pPr>
    </w:p>
    <w:p w:rsidR="00374E0C" w:rsidRPr="005D36AF" w:rsidRDefault="00374E0C" w:rsidP="00024939">
      <w:pPr>
        <w:spacing w:after="0" w:line="360" w:lineRule="auto"/>
        <w:ind w:left="360" w:firstLine="348"/>
        <w:jc w:val="both"/>
        <w:rPr>
          <w:rFonts w:ascii="Times New Roman" w:hAnsi="Times New Roman" w:cs="Times New Roman"/>
          <w:sz w:val="28"/>
          <w:szCs w:val="28"/>
        </w:rPr>
      </w:pPr>
      <w:r w:rsidRPr="005D36AF">
        <w:rPr>
          <w:rFonts w:ascii="Times New Roman" w:hAnsi="Times New Roman" w:cs="Times New Roman"/>
          <w:sz w:val="28"/>
          <w:szCs w:val="28"/>
        </w:rPr>
        <w:t>Как правило, написание дипломной работы включает в себя следующие этапы:</w:t>
      </w:r>
    </w:p>
    <w:p w:rsidR="00374E0C" w:rsidRPr="005D36AF" w:rsidRDefault="00374E0C" w:rsidP="00024939">
      <w:pPr>
        <w:pStyle w:val="a3"/>
        <w:numPr>
          <w:ilvl w:val="0"/>
          <w:numId w:val="2"/>
        </w:numPr>
        <w:spacing w:after="0" w:line="360" w:lineRule="auto"/>
        <w:jc w:val="both"/>
        <w:rPr>
          <w:rFonts w:ascii="Times New Roman" w:hAnsi="Times New Roman" w:cs="Times New Roman"/>
          <w:sz w:val="28"/>
          <w:szCs w:val="28"/>
        </w:rPr>
      </w:pPr>
      <w:r w:rsidRPr="005D36AF">
        <w:rPr>
          <w:rFonts w:ascii="Times New Roman" w:hAnsi="Times New Roman" w:cs="Times New Roman"/>
          <w:sz w:val="28"/>
          <w:szCs w:val="28"/>
        </w:rPr>
        <w:t>Выбор и согласование темы работы;</w:t>
      </w:r>
    </w:p>
    <w:p w:rsidR="00374E0C" w:rsidRPr="005D36AF" w:rsidRDefault="00374E0C" w:rsidP="00024939">
      <w:pPr>
        <w:pStyle w:val="a3"/>
        <w:numPr>
          <w:ilvl w:val="0"/>
          <w:numId w:val="2"/>
        </w:numPr>
        <w:spacing w:after="0" w:line="360" w:lineRule="auto"/>
        <w:jc w:val="both"/>
        <w:rPr>
          <w:rFonts w:ascii="Times New Roman" w:hAnsi="Times New Roman" w:cs="Times New Roman"/>
          <w:sz w:val="28"/>
          <w:szCs w:val="28"/>
        </w:rPr>
      </w:pPr>
      <w:r w:rsidRPr="005D36AF">
        <w:rPr>
          <w:rFonts w:ascii="Times New Roman" w:hAnsi="Times New Roman" w:cs="Times New Roman"/>
          <w:sz w:val="28"/>
          <w:szCs w:val="28"/>
        </w:rPr>
        <w:t>Подбор и исследование литературы, положений нормативных правовых актов, материалов правоприменительной практики;</w:t>
      </w:r>
    </w:p>
    <w:p w:rsidR="00374E0C" w:rsidRPr="005D36AF" w:rsidRDefault="00374E0C" w:rsidP="00024939">
      <w:pPr>
        <w:pStyle w:val="a3"/>
        <w:numPr>
          <w:ilvl w:val="0"/>
          <w:numId w:val="2"/>
        </w:numPr>
        <w:spacing w:after="0" w:line="360" w:lineRule="auto"/>
        <w:jc w:val="both"/>
        <w:rPr>
          <w:rFonts w:ascii="Times New Roman" w:hAnsi="Times New Roman" w:cs="Times New Roman"/>
          <w:sz w:val="28"/>
          <w:szCs w:val="28"/>
        </w:rPr>
      </w:pPr>
      <w:r w:rsidRPr="005D36AF">
        <w:rPr>
          <w:rFonts w:ascii="Times New Roman" w:hAnsi="Times New Roman" w:cs="Times New Roman"/>
          <w:sz w:val="28"/>
          <w:szCs w:val="28"/>
        </w:rPr>
        <w:t>Написание работы (</w:t>
      </w:r>
      <w:proofErr w:type="spellStart"/>
      <w:r w:rsidRPr="005D36AF">
        <w:rPr>
          <w:rFonts w:ascii="Times New Roman" w:hAnsi="Times New Roman" w:cs="Times New Roman"/>
          <w:sz w:val="28"/>
          <w:szCs w:val="28"/>
        </w:rPr>
        <w:t>поглавно</w:t>
      </w:r>
      <w:proofErr w:type="spellEnd"/>
      <w:r w:rsidRPr="005D36AF">
        <w:rPr>
          <w:rFonts w:ascii="Times New Roman" w:hAnsi="Times New Roman" w:cs="Times New Roman"/>
          <w:sz w:val="28"/>
          <w:szCs w:val="28"/>
        </w:rPr>
        <w:t>);</w:t>
      </w:r>
    </w:p>
    <w:p w:rsidR="00374E0C" w:rsidRPr="005D36AF" w:rsidRDefault="00374E0C" w:rsidP="00024939">
      <w:pPr>
        <w:pStyle w:val="a3"/>
        <w:numPr>
          <w:ilvl w:val="0"/>
          <w:numId w:val="2"/>
        </w:numPr>
        <w:spacing w:after="0" w:line="360" w:lineRule="auto"/>
        <w:jc w:val="both"/>
        <w:rPr>
          <w:rFonts w:ascii="Times New Roman" w:hAnsi="Times New Roman" w:cs="Times New Roman"/>
          <w:sz w:val="28"/>
          <w:szCs w:val="28"/>
        </w:rPr>
      </w:pPr>
      <w:r w:rsidRPr="005D36AF">
        <w:rPr>
          <w:rFonts w:ascii="Times New Roman" w:hAnsi="Times New Roman" w:cs="Times New Roman"/>
          <w:sz w:val="28"/>
          <w:szCs w:val="28"/>
        </w:rPr>
        <w:t>Работу над введением и заключением;</w:t>
      </w:r>
    </w:p>
    <w:p w:rsidR="00374E0C" w:rsidRDefault="00374E0C" w:rsidP="00024939">
      <w:pPr>
        <w:pStyle w:val="a3"/>
        <w:numPr>
          <w:ilvl w:val="0"/>
          <w:numId w:val="2"/>
        </w:numPr>
        <w:spacing w:after="0" w:line="360" w:lineRule="auto"/>
        <w:jc w:val="both"/>
        <w:rPr>
          <w:rFonts w:ascii="Times New Roman" w:hAnsi="Times New Roman" w:cs="Times New Roman"/>
          <w:sz w:val="28"/>
          <w:szCs w:val="28"/>
        </w:rPr>
      </w:pPr>
      <w:r w:rsidRPr="009A519E">
        <w:rPr>
          <w:rFonts w:ascii="Times New Roman" w:hAnsi="Times New Roman" w:cs="Times New Roman"/>
          <w:sz w:val="28"/>
          <w:szCs w:val="28"/>
        </w:rPr>
        <w:t>Представление работы научному руководителю для проверки</w:t>
      </w:r>
      <w:r w:rsidR="009D10B2">
        <w:rPr>
          <w:rFonts w:ascii="Times New Roman" w:hAnsi="Times New Roman" w:cs="Times New Roman"/>
          <w:sz w:val="28"/>
          <w:szCs w:val="28"/>
        </w:rPr>
        <w:t>.</w:t>
      </w:r>
    </w:p>
    <w:p w:rsidR="00D726F0" w:rsidRDefault="00D726F0" w:rsidP="0002493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Бакалаврская работа должна быть </w:t>
      </w:r>
      <w:r w:rsidR="00027B37">
        <w:rPr>
          <w:rFonts w:ascii="Times New Roman" w:hAnsi="Times New Roman" w:cs="Times New Roman"/>
          <w:sz w:val="28"/>
          <w:szCs w:val="28"/>
        </w:rPr>
        <w:t>структурирована следующим образом:</w:t>
      </w:r>
    </w:p>
    <w:p w:rsidR="00027B37" w:rsidRPr="00170EDB" w:rsidRDefault="00027B37" w:rsidP="00024939">
      <w:pPr>
        <w:pStyle w:val="a3"/>
        <w:numPr>
          <w:ilvl w:val="0"/>
          <w:numId w:val="4"/>
        </w:numPr>
        <w:spacing w:after="0" w:line="360" w:lineRule="auto"/>
        <w:jc w:val="both"/>
        <w:rPr>
          <w:rFonts w:ascii="Times New Roman" w:hAnsi="Times New Roman" w:cs="Times New Roman"/>
          <w:sz w:val="28"/>
          <w:szCs w:val="28"/>
        </w:rPr>
      </w:pPr>
      <w:r w:rsidRPr="00170EDB">
        <w:rPr>
          <w:rFonts w:ascii="Times New Roman" w:hAnsi="Times New Roman" w:cs="Times New Roman"/>
          <w:sz w:val="28"/>
          <w:szCs w:val="28"/>
        </w:rPr>
        <w:t>Титульный лист</w:t>
      </w:r>
    </w:p>
    <w:p w:rsidR="00027B37" w:rsidRPr="00170EDB" w:rsidRDefault="00027B37" w:rsidP="00024939">
      <w:pPr>
        <w:pStyle w:val="a3"/>
        <w:numPr>
          <w:ilvl w:val="0"/>
          <w:numId w:val="4"/>
        </w:numPr>
        <w:spacing w:after="0" w:line="360" w:lineRule="auto"/>
        <w:jc w:val="both"/>
        <w:rPr>
          <w:rFonts w:ascii="Times New Roman" w:hAnsi="Times New Roman" w:cs="Times New Roman"/>
          <w:sz w:val="28"/>
          <w:szCs w:val="28"/>
        </w:rPr>
      </w:pPr>
      <w:r w:rsidRPr="00170EDB">
        <w:rPr>
          <w:rFonts w:ascii="Times New Roman" w:hAnsi="Times New Roman" w:cs="Times New Roman"/>
          <w:sz w:val="28"/>
          <w:szCs w:val="28"/>
        </w:rPr>
        <w:t>Оглавление</w:t>
      </w:r>
    </w:p>
    <w:p w:rsidR="00027B37" w:rsidRPr="00170EDB" w:rsidRDefault="00027B37" w:rsidP="00024939">
      <w:pPr>
        <w:pStyle w:val="a3"/>
        <w:numPr>
          <w:ilvl w:val="0"/>
          <w:numId w:val="4"/>
        </w:numPr>
        <w:spacing w:after="0" w:line="360" w:lineRule="auto"/>
        <w:jc w:val="both"/>
        <w:rPr>
          <w:rFonts w:ascii="Times New Roman" w:hAnsi="Times New Roman" w:cs="Times New Roman"/>
          <w:sz w:val="28"/>
          <w:szCs w:val="28"/>
        </w:rPr>
      </w:pPr>
      <w:r w:rsidRPr="00170EDB">
        <w:rPr>
          <w:rFonts w:ascii="Times New Roman" w:hAnsi="Times New Roman" w:cs="Times New Roman"/>
          <w:sz w:val="28"/>
          <w:szCs w:val="28"/>
        </w:rPr>
        <w:t>Введение</w:t>
      </w:r>
    </w:p>
    <w:p w:rsidR="00027B37" w:rsidRPr="00170EDB" w:rsidRDefault="00027B37" w:rsidP="00024939">
      <w:pPr>
        <w:pStyle w:val="a3"/>
        <w:numPr>
          <w:ilvl w:val="0"/>
          <w:numId w:val="4"/>
        </w:numPr>
        <w:spacing w:after="0" w:line="360" w:lineRule="auto"/>
        <w:jc w:val="both"/>
        <w:rPr>
          <w:rFonts w:ascii="Times New Roman" w:hAnsi="Times New Roman" w:cs="Times New Roman"/>
          <w:sz w:val="28"/>
          <w:szCs w:val="28"/>
        </w:rPr>
      </w:pPr>
      <w:r w:rsidRPr="00170EDB">
        <w:rPr>
          <w:rFonts w:ascii="Times New Roman" w:hAnsi="Times New Roman" w:cs="Times New Roman"/>
          <w:sz w:val="28"/>
          <w:szCs w:val="28"/>
        </w:rPr>
        <w:t>Основная часть (главы, параграфы)</w:t>
      </w:r>
    </w:p>
    <w:p w:rsidR="00027B37" w:rsidRPr="00170EDB" w:rsidRDefault="00027B37" w:rsidP="00024939">
      <w:pPr>
        <w:pStyle w:val="a3"/>
        <w:numPr>
          <w:ilvl w:val="0"/>
          <w:numId w:val="4"/>
        </w:numPr>
        <w:spacing w:after="0" w:line="360" w:lineRule="auto"/>
        <w:jc w:val="both"/>
        <w:rPr>
          <w:rFonts w:ascii="Times New Roman" w:hAnsi="Times New Roman" w:cs="Times New Roman"/>
          <w:sz w:val="28"/>
          <w:szCs w:val="28"/>
        </w:rPr>
      </w:pPr>
      <w:r w:rsidRPr="00170EDB">
        <w:rPr>
          <w:rFonts w:ascii="Times New Roman" w:hAnsi="Times New Roman" w:cs="Times New Roman"/>
          <w:sz w:val="28"/>
          <w:szCs w:val="28"/>
        </w:rPr>
        <w:t xml:space="preserve">Заключение </w:t>
      </w:r>
    </w:p>
    <w:p w:rsidR="00027B37" w:rsidRPr="00170EDB" w:rsidRDefault="00027B37" w:rsidP="00024939">
      <w:pPr>
        <w:pStyle w:val="a3"/>
        <w:numPr>
          <w:ilvl w:val="0"/>
          <w:numId w:val="4"/>
        </w:numPr>
        <w:spacing w:after="0" w:line="360" w:lineRule="auto"/>
        <w:jc w:val="both"/>
        <w:rPr>
          <w:rFonts w:ascii="Times New Roman" w:hAnsi="Times New Roman" w:cs="Times New Roman"/>
          <w:sz w:val="28"/>
          <w:szCs w:val="28"/>
        </w:rPr>
      </w:pPr>
      <w:r w:rsidRPr="00170EDB">
        <w:rPr>
          <w:rFonts w:ascii="Times New Roman" w:hAnsi="Times New Roman" w:cs="Times New Roman"/>
          <w:sz w:val="28"/>
          <w:szCs w:val="28"/>
        </w:rPr>
        <w:t>Библиографический список</w:t>
      </w:r>
    </w:p>
    <w:p w:rsidR="00027B37" w:rsidRPr="00170EDB" w:rsidRDefault="00027B37" w:rsidP="00024939">
      <w:pPr>
        <w:pStyle w:val="a3"/>
        <w:numPr>
          <w:ilvl w:val="0"/>
          <w:numId w:val="4"/>
        </w:numPr>
        <w:spacing w:after="0" w:line="360" w:lineRule="auto"/>
        <w:jc w:val="both"/>
        <w:rPr>
          <w:rFonts w:ascii="Times New Roman" w:hAnsi="Times New Roman" w:cs="Times New Roman"/>
          <w:sz w:val="28"/>
          <w:szCs w:val="28"/>
        </w:rPr>
      </w:pPr>
      <w:r w:rsidRPr="00170EDB">
        <w:rPr>
          <w:rFonts w:ascii="Times New Roman" w:hAnsi="Times New Roman" w:cs="Times New Roman"/>
          <w:sz w:val="28"/>
          <w:szCs w:val="28"/>
        </w:rPr>
        <w:t>Приложения (если есть)</w:t>
      </w:r>
    </w:p>
    <w:p w:rsidR="00562B5B" w:rsidRDefault="00027B37" w:rsidP="00024939">
      <w:pPr>
        <w:spacing w:after="0" w:line="360" w:lineRule="auto"/>
        <w:ind w:firstLine="360"/>
        <w:jc w:val="both"/>
        <w:rPr>
          <w:rFonts w:ascii="Times New Roman" w:hAnsi="Times New Roman" w:cs="Times New Roman"/>
          <w:sz w:val="28"/>
          <w:szCs w:val="28"/>
        </w:rPr>
      </w:pPr>
      <w:r w:rsidRPr="00027B37">
        <w:rPr>
          <w:rFonts w:ascii="Times New Roman" w:hAnsi="Times New Roman" w:cs="Times New Roman"/>
          <w:sz w:val="28"/>
          <w:szCs w:val="28"/>
        </w:rPr>
        <w:t xml:space="preserve">Рекомендуемый объём выпускной квалификационной работы бакалавра от </w:t>
      </w:r>
      <w:r w:rsidR="00685983">
        <w:rPr>
          <w:rFonts w:ascii="Times New Roman" w:hAnsi="Times New Roman" w:cs="Times New Roman"/>
          <w:sz w:val="28"/>
          <w:szCs w:val="28"/>
        </w:rPr>
        <w:t>5</w:t>
      </w:r>
      <w:r w:rsidRPr="00027B37">
        <w:rPr>
          <w:rFonts w:ascii="Times New Roman" w:hAnsi="Times New Roman" w:cs="Times New Roman"/>
          <w:sz w:val="28"/>
          <w:szCs w:val="28"/>
        </w:rPr>
        <w:t xml:space="preserve">0 до </w:t>
      </w:r>
      <w:r w:rsidR="00685983">
        <w:rPr>
          <w:rFonts w:ascii="Times New Roman" w:hAnsi="Times New Roman" w:cs="Times New Roman"/>
          <w:sz w:val="28"/>
          <w:szCs w:val="28"/>
        </w:rPr>
        <w:t>6</w:t>
      </w:r>
      <w:r w:rsidRPr="00027B37">
        <w:rPr>
          <w:rFonts w:ascii="Times New Roman" w:hAnsi="Times New Roman" w:cs="Times New Roman"/>
          <w:sz w:val="28"/>
          <w:szCs w:val="28"/>
        </w:rPr>
        <w:t>0 страниц печатного текста без</w:t>
      </w:r>
      <w:r w:rsidR="00334861">
        <w:rPr>
          <w:rFonts w:ascii="Times New Roman" w:hAnsi="Times New Roman" w:cs="Times New Roman"/>
          <w:sz w:val="28"/>
          <w:szCs w:val="28"/>
        </w:rPr>
        <w:t xml:space="preserve"> учета объема списка источников и   </w:t>
      </w:r>
      <w:r w:rsidRPr="00027B37">
        <w:rPr>
          <w:rFonts w:ascii="Times New Roman" w:hAnsi="Times New Roman" w:cs="Times New Roman"/>
          <w:sz w:val="28"/>
          <w:szCs w:val="28"/>
        </w:rPr>
        <w:t xml:space="preserve"> приложений. </w:t>
      </w:r>
    </w:p>
    <w:p w:rsidR="00562B5B" w:rsidRDefault="00562B5B" w:rsidP="00024939">
      <w:pPr>
        <w:spacing w:after="0" w:line="360" w:lineRule="auto"/>
        <w:ind w:firstLine="360"/>
        <w:jc w:val="both"/>
        <w:rPr>
          <w:rFonts w:ascii="Times New Roman" w:hAnsi="Times New Roman" w:cs="Times New Roman"/>
          <w:sz w:val="28"/>
          <w:szCs w:val="28"/>
        </w:rPr>
      </w:pPr>
    </w:p>
    <w:p w:rsidR="001F12D2" w:rsidRPr="00562B5B" w:rsidRDefault="001F12D2" w:rsidP="00024939">
      <w:pPr>
        <w:pStyle w:val="a3"/>
        <w:numPr>
          <w:ilvl w:val="0"/>
          <w:numId w:val="1"/>
        </w:numPr>
        <w:spacing w:after="0" w:line="360" w:lineRule="auto"/>
        <w:jc w:val="both"/>
        <w:rPr>
          <w:rFonts w:ascii="Times New Roman" w:hAnsi="Times New Roman" w:cs="Times New Roman"/>
          <w:sz w:val="28"/>
          <w:szCs w:val="28"/>
        </w:rPr>
      </w:pPr>
      <w:r w:rsidRPr="00562B5B">
        <w:rPr>
          <w:rFonts w:ascii="Times New Roman" w:hAnsi="Times New Roman" w:cs="Times New Roman"/>
          <w:sz w:val="28"/>
          <w:szCs w:val="28"/>
        </w:rPr>
        <w:t>Выбор</w:t>
      </w:r>
      <w:r w:rsidR="009D10B2" w:rsidRPr="00562B5B">
        <w:rPr>
          <w:rFonts w:ascii="Times New Roman" w:hAnsi="Times New Roman" w:cs="Times New Roman"/>
          <w:sz w:val="28"/>
          <w:szCs w:val="28"/>
        </w:rPr>
        <w:t xml:space="preserve"> </w:t>
      </w:r>
      <w:r w:rsidRPr="00562B5B">
        <w:rPr>
          <w:rFonts w:ascii="Times New Roman" w:hAnsi="Times New Roman" w:cs="Times New Roman"/>
          <w:sz w:val="28"/>
          <w:szCs w:val="28"/>
        </w:rPr>
        <w:t>темы бакалаврской выпускной квалификационной работы</w:t>
      </w:r>
    </w:p>
    <w:p w:rsidR="006941E2" w:rsidRPr="006941E2" w:rsidRDefault="006941E2" w:rsidP="00024939">
      <w:pPr>
        <w:spacing w:after="0" w:line="360" w:lineRule="auto"/>
        <w:ind w:left="360"/>
        <w:jc w:val="center"/>
        <w:rPr>
          <w:rFonts w:ascii="Times New Roman" w:hAnsi="Times New Roman" w:cs="Times New Roman"/>
          <w:sz w:val="28"/>
          <w:szCs w:val="28"/>
        </w:rPr>
      </w:pPr>
    </w:p>
    <w:p w:rsidR="007349E6" w:rsidRDefault="007349E6" w:rsidP="0002493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О теме выпускной квалификационной работы необходимо задуматься, определив:</w:t>
      </w:r>
    </w:p>
    <w:p w:rsidR="001A1439" w:rsidRDefault="007349E6" w:rsidP="0002493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область своих научных интересов. Область научных интересов может представлять собой  ту или иную отрасль права, или экономическую категорию, или сферу общественных отношений, нуждающуюся в регулировании, научную проблему и т.п.</w:t>
      </w:r>
      <w:r w:rsidR="001A1439">
        <w:rPr>
          <w:rFonts w:ascii="Times New Roman" w:hAnsi="Times New Roman" w:cs="Times New Roman"/>
          <w:sz w:val="28"/>
          <w:szCs w:val="28"/>
        </w:rPr>
        <w:t xml:space="preserve"> </w:t>
      </w:r>
      <w:r w:rsidR="00F67CF6">
        <w:rPr>
          <w:rFonts w:ascii="Times New Roman" w:hAnsi="Times New Roman" w:cs="Times New Roman"/>
          <w:sz w:val="28"/>
          <w:szCs w:val="28"/>
        </w:rPr>
        <w:t>Область научных интересов изначально должна  находить  своё отражение в темах курсовых работ, и на выпускном курсе именно темы курсовых работ, выполненных ранее, могут стать большим подспорьем при выборе темы выпускной квалификационной работы – она может являться логическим продолжением курсовой работы, только более углублённ</w:t>
      </w:r>
      <w:r w:rsidR="0071193D">
        <w:rPr>
          <w:rFonts w:ascii="Times New Roman" w:hAnsi="Times New Roman" w:cs="Times New Roman"/>
          <w:sz w:val="28"/>
          <w:szCs w:val="28"/>
        </w:rPr>
        <w:t>ым</w:t>
      </w:r>
      <w:r w:rsidR="00F67CF6">
        <w:rPr>
          <w:rFonts w:ascii="Times New Roman" w:hAnsi="Times New Roman" w:cs="Times New Roman"/>
          <w:sz w:val="28"/>
          <w:szCs w:val="28"/>
        </w:rPr>
        <w:t xml:space="preserve"> и фундаментальн</w:t>
      </w:r>
      <w:r w:rsidR="0071193D">
        <w:rPr>
          <w:rFonts w:ascii="Times New Roman" w:hAnsi="Times New Roman" w:cs="Times New Roman"/>
          <w:sz w:val="28"/>
          <w:szCs w:val="28"/>
        </w:rPr>
        <w:t>ым</w:t>
      </w:r>
      <w:r w:rsidR="00F67CF6">
        <w:rPr>
          <w:rFonts w:ascii="Times New Roman" w:hAnsi="Times New Roman" w:cs="Times New Roman"/>
          <w:sz w:val="28"/>
          <w:szCs w:val="28"/>
        </w:rPr>
        <w:t xml:space="preserve">.    </w:t>
      </w:r>
    </w:p>
    <w:p w:rsidR="00F37124" w:rsidRDefault="001A1439" w:rsidP="0002493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направленность (профиль)</w:t>
      </w:r>
      <w:r w:rsidR="00B55AAB">
        <w:rPr>
          <w:rFonts w:ascii="Times New Roman" w:hAnsi="Times New Roman" w:cs="Times New Roman"/>
          <w:sz w:val="28"/>
          <w:szCs w:val="28"/>
        </w:rPr>
        <w:t xml:space="preserve"> своей программы </w:t>
      </w:r>
      <w:proofErr w:type="spellStart"/>
      <w:r w:rsidR="00B55AAB">
        <w:rPr>
          <w:rFonts w:ascii="Times New Roman" w:hAnsi="Times New Roman" w:cs="Times New Roman"/>
          <w:sz w:val="28"/>
          <w:szCs w:val="28"/>
        </w:rPr>
        <w:t>бакалавриата</w:t>
      </w:r>
      <w:proofErr w:type="spellEnd"/>
      <w:r w:rsidR="00B55AAB">
        <w:rPr>
          <w:rFonts w:ascii="Times New Roman" w:hAnsi="Times New Roman" w:cs="Times New Roman"/>
          <w:sz w:val="28"/>
          <w:szCs w:val="28"/>
        </w:rPr>
        <w:t xml:space="preserve">. Направленность (профиль) конкретизирует ориентацию программы </w:t>
      </w:r>
      <w:proofErr w:type="spellStart"/>
      <w:r w:rsidR="00B55AAB">
        <w:rPr>
          <w:rFonts w:ascii="Times New Roman" w:hAnsi="Times New Roman" w:cs="Times New Roman"/>
          <w:sz w:val="28"/>
          <w:szCs w:val="28"/>
        </w:rPr>
        <w:t>бакалавриата</w:t>
      </w:r>
      <w:proofErr w:type="spellEnd"/>
      <w:r w:rsidR="00B55AAB">
        <w:rPr>
          <w:rFonts w:ascii="Times New Roman" w:hAnsi="Times New Roman" w:cs="Times New Roman"/>
          <w:sz w:val="28"/>
          <w:szCs w:val="28"/>
        </w:rPr>
        <w:t xml:space="preserve"> на конкретные виды деятельности или области знаний</w:t>
      </w:r>
      <w:r w:rsidR="00D940A3">
        <w:rPr>
          <w:rFonts w:ascii="Times New Roman" w:hAnsi="Times New Roman" w:cs="Times New Roman"/>
          <w:sz w:val="28"/>
          <w:szCs w:val="28"/>
        </w:rPr>
        <w:t xml:space="preserve"> в рамках направления подготовки</w:t>
      </w:r>
      <w:r w:rsidR="00B55AAB">
        <w:rPr>
          <w:rFonts w:ascii="Times New Roman" w:hAnsi="Times New Roman" w:cs="Times New Roman"/>
          <w:sz w:val="28"/>
          <w:szCs w:val="28"/>
        </w:rPr>
        <w:t xml:space="preserve">. </w:t>
      </w:r>
      <w:proofErr w:type="gramStart"/>
      <w:r w:rsidR="00B55AAB">
        <w:rPr>
          <w:rFonts w:ascii="Times New Roman" w:hAnsi="Times New Roman" w:cs="Times New Roman"/>
          <w:sz w:val="28"/>
          <w:szCs w:val="28"/>
        </w:rPr>
        <w:t xml:space="preserve">Например: </w:t>
      </w:r>
      <w:r w:rsidR="00D940A3">
        <w:rPr>
          <w:rFonts w:ascii="Times New Roman" w:hAnsi="Times New Roman" w:cs="Times New Roman"/>
          <w:sz w:val="28"/>
          <w:szCs w:val="28"/>
        </w:rPr>
        <w:t xml:space="preserve">по направлению подготовки «Юриспруденция» </w:t>
      </w:r>
      <w:r w:rsidR="00564CC9">
        <w:rPr>
          <w:rFonts w:ascii="Times New Roman" w:hAnsi="Times New Roman" w:cs="Times New Roman"/>
          <w:sz w:val="28"/>
          <w:szCs w:val="28"/>
        </w:rPr>
        <w:t>в Юридическом институте реализуются профили «Гражданско-правовой», «Уголовно-правовой», «Международно-правовой», «Транспортно-правовой», «Юриспруденция в сфере банковского дела».</w:t>
      </w:r>
      <w:proofErr w:type="gramEnd"/>
      <w:r w:rsidR="00564CC9">
        <w:rPr>
          <w:rFonts w:ascii="Times New Roman" w:hAnsi="Times New Roman" w:cs="Times New Roman"/>
          <w:sz w:val="28"/>
          <w:szCs w:val="28"/>
        </w:rPr>
        <w:t xml:space="preserve"> Разделение по профилям происходит после второго курса и к этому времени у студента уже должны быть сформированы ответы на указанные выше два вопроса</w:t>
      </w:r>
      <w:r w:rsidR="00F37124">
        <w:rPr>
          <w:rFonts w:ascii="Times New Roman" w:hAnsi="Times New Roman" w:cs="Times New Roman"/>
          <w:sz w:val="28"/>
          <w:szCs w:val="28"/>
        </w:rPr>
        <w:t>;</w:t>
      </w:r>
    </w:p>
    <w:p w:rsidR="00564CC9" w:rsidRDefault="00F37124" w:rsidP="0002493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направленность своей будущей профессиональной деятельности</w:t>
      </w:r>
      <w:r w:rsidR="00564CC9">
        <w:rPr>
          <w:rFonts w:ascii="Times New Roman" w:hAnsi="Times New Roman" w:cs="Times New Roman"/>
          <w:sz w:val="28"/>
          <w:szCs w:val="28"/>
        </w:rPr>
        <w:t>.</w:t>
      </w:r>
      <w:r>
        <w:rPr>
          <w:rFonts w:ascii="Times New Roman" w:hAnsi="Times New Roman" w:cs="Times New Roman"/>
          <w:sz w:val="28"/>
          <w:szCs w:val="28"/>
        </w:rPr>
        <w:t xml:space="preserve"> </w:t>
      </w:r>
      <w:r w:rsidR="00FC1F36">
        <w:rPr>
          <w:rFonts w:ascii="Times New Roman" w:hAnsi="Times New Roman" w:cs="Times New Roman"/>
          <w:sz w:val="28"/>
          <w:szCs w:val="28"/>
        </w:rPr>
        <w:t xml:space="preserve">Она в немалой степени взаимосвязана с первыми двумя аспектами – областью научных интересов и направленностью (профилем) бакалаврской программы. </w:t>
      </w:r>
    </w:p>
    <w:p w:rsidR="00FC1F36" w:rsidRDefault="00FC1F36" w:rsidP="00024939">
      <w:pPr>
        <w:spacing w:after="0" w:line="36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Вместе с тем, крайне важна связь темы выпускной квалификационной работы бакалавра с местом прохождения всех видов практик, предусмотренных учебными планами – именно в процессе </w:t>
      </w:r>
      <w:r w:rsidR="000907A9">
        <w:rPr>
          <w:rFonts w:ascii="Times New Roman" w:hAnsi="Times New Roman" w:cs="Times New Roman"/>
          <w:sz w:val="28"/>
          <w:szCs w:val="28"/>
        </w:rPr>
        <w:t xml:space="preserve">работы у будущего профессионала </w:t>
      </w:r>
      <w:r w:rsidR="00220C85">
        <w:rPr>
          <w:rFonts w:ascii="Times New Roman" w:hAnsi="Times New Roman" w:cs="Times New Roman"/>
          <w:sz w:val="28"/>
          <w:szCs w:val="28"/>
        </w:rPr>
        <w:t xml:space="preserve">формируются </w:t>
      </w:r>
      <w:r w:rsidR="000907A9">
        <w:rPr>
          <w:rFonts w:ascii="Times New Roman" w:hAnsi="Times New Roman" w:cs="Times New Roman"/>
          <w:sz w:val="28"/>
          <w:szCs w:val="28"/>
        </w:rPr>
        <w:t xml:space="preserve">необходимые </w:t>
      </w:r>
      <w:r w:rsidR="00220C85">
        <w:rPr>
          <w:rFonts w:ascii="Times New Roman" w:hAnsi="Times New Roman" w:cs="Times New Roman"/>
          <w:sz w:val="28"/>
          <w:szCs w:val="28"/>
        </w:rPr>
        <w:t>компетенции</w:t>
      </w:r>
      <w:r w:rsidR="000907A9">
        <w:rPr>
          <w:rFonts w:ascii="Times New Roman" w:hAnsi="Times New Roman" w:cs="Times New Roman"/>
          <w:sz w:val="28"/>
          <w:szCs w:val="28"/>
        </w:rPr>
        <w:t xml:space="preserve">, связывающие теорию и практику, наличие которых позволит студенту не </w:t>
      </w:r>
      <w:r w:rsidR="000907A9">
        <w:rPr>
          <w:rFonts w:ascii="Times New Roman" w:hAnsi="Times New Roman" w:cs="Times New Roman"/>
          <w:sz w:val="28"/>
          <w:szCs w:val="28"/>
        </w:rPr>
        <w:lastRenderedPageBreak/>
        <w:t xml:space="preserve">только заявить о своей конкурентоспособности на рынке труда, но и обеспечит быстрый карьерный рост.      </w:t>
      </w:r>
      <w:r w:rsidR="00220C8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p>
    <w:p w:rsidR="000046F9" w:rsidRDefault="00564CC9" w:rsidP="0002493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Определившись с областью научных интересов</w:t>
      </w:r>
      <w:r w:rsidR="006606BB">
        <w:rPr>
          <w:rFonts w:ascii="Times New Roman" w:hAnsi="Times New Roman" w:cs="Times New Roman"/>
          <w:sz w:val="28"/>
          <w:szCs w:val="28"/>
        </w:rPr>
        <w:t>,</w:t>
      </w:r>
      <w:r>
        <w:rPr>
          <w:rFonts w:ascii="Times New Roman" w:hAnsi="Times New Roman" w:cs="Times New Roman"/>
          <w:sz w:val="28"/>
          <w:szCs w:val="28"/>
        </w:rPr>
        <w:t xml:space="preserve"> направленностью образовательной программы</w:t>
      </w:r>
      <w:r w:rsidR="006606BB">
        <w:rPr>
          <w:rFonts w:ascii="Times New Roman" w:hAnsi="Times New Roman" w:cs="Times New Roman"/>
          <w:sz w:val="28"/>
          <w:szCs w:val="28"/>
        </w:rPr>
        <w:t xml:space="preserve"> и будущей профессиональной деятельности</w:t>
      </w:r>
      <w:r>
        <w:rPr>
          <w:rFonts w:ascii="Times New Roman" w:hAnsi="Times New Roman" w:cs="Times New Roman"/>
          <w:sz w:val="28"/>
          <w:szCs w:val="28"/>
        </w:rPr>
        <w:t xml:space="preserve">, следует </w:t>
      </w:r>
      <w:r w:rsidR="00BB2699">
        <w:rPr>
          <w:rFonts w:ascii="Times New Roman" w:hAnsi="Times New Roman" w:cs="Times New Roman"/>
          <w:sz w:val="28"/>
          <w:szCs w:val="28"/>
        </w:rPr>
        <w:t xml:space="preserve">конкретизировать свои предпочтения в теме выпускной квалификационной работы. В формулировании темы немалую помощь может оказать научный руководитель, обладающий, как </w:t>
      </w:r>
      <w:r w:rsidR="00FC0D24">
        <w:rPr>
          <w:rFonts w:ascii="Times New Roman" w:hAnsi="Times New Roman" w:cs="Times New Roman"/>
          <w:sz w:val="28"/>
          <w:szCs w:val="28"/>
        </w:rPr>
        <w:t>правило,</w:t>
      </w:r>
      <w:r w:rsidR="00BB2699">
        <w:rPr>
          <w:rFonts w:ascii="Times New Roman" w:hAnsi="Times New Roman" w:cs="Times New Roman"/>
          <w:sz w:val="28"/>
          <w:szCs w:val="28"/>
        </w:rPr>
        <w:t xml:space="preserve"> обширным опытом </w:t>
      </w:r>
      <w:r w:rsidR="00FC0D24">
        <w:rPr>
          <w:rFonts w:ascii="Times New Roman" w:hAnsi="Times New Roman" w:cs="Times New Roman"/>
          <w:sz w:val="28"/>
          <w:szCs w:val="28"/>
        </w:rPr>
        <w:t xml:space="preserve">подготовки научно-исследовательских работ. </w:t>
      </w:r>
      <w:r w:rsidR="00D47003">
        <w:rPr>
          <w:rFonts w:ascii="Times New Roman" w:hAnsi="Times New Roman" w:cs="Times New Roman"/>
          <w:sz w:val="28"/>
          <w:szCs w:val="28"/>
        </w:rPr>
        <w:t xml:space="preserve"> </w:t>
      </w:r>
      <w:r w:rsidR="00BF4D58">
        <w:rPr>
          <w:rFonts w:ascii="Times New Roman" w:hAnsi="Times New Roman" w:cs="Times New Roman"/>
          <w:sz w:val="28"/>
          <w:szCs w:val="28"/>
        </w:rPr>
        <w:t xml:space="preserve">Обычно тема отражает общую проблематику исследования. </w:t>
      </w:r>
      <w:r w:rsidR="000046F9">
        <w:rPr>
          <w:rFonts w:ascii="Times New Roman" w:hAnsi="Times New Roman" w:cs="Times New Roman"/>
          <w:sz w:val="28"/>
          <w:szCs w:val="28"/>
        </w:rPr>
        <w:t xml:space="preserve">Следует помнить о том, что не стоит стараться слишком широко охватить полюбившуюся тему – объём бакалаврской выпускной квалификационной работы должен составлять </w:t>
      </w:r>
      <w:r w:rsidR="00685983">
        <w:rPr>
          <w:rFonts w:ascii="Times New Roman" w:hAnsi="Times New Roman" w:cs="Times New Roman"/>
          <w:sz w:val="28"/>
          <w:szCs w:val="28"/>
        </w:rPr>
        <w:t>5</w:t>
      </w:r>
      <w:r w:rsidR="000046F9">
        <w:rPr>
          <w:rFonts w:ascii="Times New Roman" w:hAnsi="Times New Roman" w:cs="Times New Roman"/>
          <w:sz w:val="28"/>
          <w:szCs w:val="28"/>
        </w:rPr>
        <w:t>0-</w:t>
      </w:r>
      <w:r w:rsidR="00685983">
        <w:rPr>
          <w:rFonts w:ascii="Times New Roman" w:hAnsi="Times New Roman" w:cs="Times New Roman"/>
          <w:sz w:val="28"/>
          <w:szCs w:val="28"/>
        </w:rPr>
        <w:t>6</w:t>
      </w:r>
      <w:r w:rsidR="000046F9">
        <w:rPr>
          <w:rFonts w:ascii="Times New Roman" w:hAnsi="Times New Roman" w:cs="Times New Roman"/>
          <w:sz w:val="28"/>
          <w:szCs w:val="28"/>
        </w:rPr>
        <w:t>0 листов, без учета библиографического списка и приложений. Если студент чувствует в себе склонность к научному творчеству и исследовательской работе, он может продолжить свои изыскания, поступив в магистратуру и воплотив научные идеи, не вошедшие в бакалаврскую работу, в магистерской диссертации.</w:t>
      </w:r>
    </w:p>
    <w:p w:rsidR="000046F9" w:rsidRDefault="00827422" w:rsidP="0002493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Итак, тема выпускной квалификационной работы должна:</w:t>
      </w:r>
    </w:p>
    <w:p w:rsidR="0033303F" w:rsidRDefault="00827422" w:rsidP="0002493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3303F">
        <w:rPr>
          <w:rFonts w:ascii="Times New Roman" w:hAnsi="Times New Roman" w:cs="Times New Roman"/>
          <w:sz w:val="28"/>
          <w:szCs w:val="28"/>
        </w:rPr>
        <w:t>отражать область научных интересов студента;</w:t>
      </w:r>
    </w:p>
    <w:p w:rsidR="0033303F" w:rsidRDefault="0033303F" w:rsidP="0002493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быть </w:t>
      </w:r>
      <w:proofErr w:type="gramStart"/>
      <w:r>
        <w:rPr>
          <w:rFonts w:ascii="Times New Roman" w:hAnsi="Times New Roman" w:cs="Times New Roman"/>
          <w:sz w:val="28"/>
          <w:szCs w:val="28"/>
        </w:rPr>
        <w:t>связана</w:t>
      </w:r>
      <w:proofErr w:type="gramEnd"/>
      <w:r>
        <w:rPr>
          <w:rFonts w:ascii="Times New Roman" w:hAnsi="Times New Roman" w:cs="Times New Roman"/>
          <w:sz w:val="28"/>
          <w:szCs w:val="28"/>
        </w:rPr>
        <w:t xml:space="preserve"> с темами его курсовых работ из области научных интересов;</w:t>
      </w:r>
    </w:p>
    <w:p w:rsidR="00F7340D" w:rsidRDefault="0033303F" w:rsidP="0002493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быть </w:t>
      </w:r>
      <w:proofErr w:type="gramStart"/>
      <w:r>
        <w:rPr>
          <w:rFonts w:ascii="Times New Roman" w:hAnsi="Times New Roman" w:cs="Times New Roman"/>
          <w:sz w:val="28"/>
          <w:szCs w:val="28"/>
        </w:rPr>
        <w:t>связана</w:t>
      </w:r>
      <w:proofErr w:type="gramEnd"/>
      <w:r>
        <w:rPr>
          <w:rFonts w:ascii="Times New Roman" w:hAnsi="Times New Roman" w:cs="Times New Roman"/>
          <w:sz w:val="28"/>
          <w:szCs w:val="28"/>
        </w:rPr>
        <w:t xml:space="preserve"> с направленностью (профилем)</w:t>
      </w:r>
      <w:r w:rsidR="00F7340D">
        <w:rPr>
          <w:rFonts w:ascii="Times New Roman" w:hAnsi="Times New Roman" w:cs="Times New Roman"/>
          <w:sz w:val="28"/>
          <w:szCs w:val="28"/>
        </w:rPr>
        <w:t xml:space="preserve"> бакалаврской программы, которую осваивает студент;</w:t>
      </w:r>
    </w:p>
    <w:p w:rsidR="00F7340D" w:rsidRDefault="00F7340D" w:rsidP="0002493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иметь практическую значимость, </w:t>
      </w:r>
      <w:r w:rsidR="005F5CE0">
        <w:rPr>
          <w:rFonts w:ascii="Times New Roman" w:hAnsi="Times New Roman" w:cs="Times New Roman"/>
          <w:sz w:val="28"/>
          <w:szCs w:val="28"/>
        </w:rPr>
        <w:t>быть ориентированной на проблемы</w:t>
      </w:r>
      <w:r>
        <w:rPr>
          <w:rFonts w:ascii="Times New Roman" w:hAnsi="Times New Roman" w:cs="Times New Roman"/>
          <w:sz w:val="28"/>
          <w:szCs w:val="28"/>
        </w:rPr>
        <w:t xml:space="preserve">  практической  деятельности, с которыми студент сталкивался в процессе прохождения практики;</w:t>
      </w:r>
    </w:p>
    <w:p w:rsidR="00F7340D" w:rsidRDefault="00F7340D" w:rsidP="0002493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быть ориентированной на конкретный вид профессиональной деятельности, которым студент планирует заняться после окончания института.</w:t>
      </w:r>
    </w:p>
    <w:p w:rsidR="007C4EF6" w:rsidRDefault="00F5406D" w:rsidP="0002493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обеспечивать обязательность использования знаний, приобретенных в процессе изучения дисциплин профессионального цикла и в процессе прохождения практик</w:t>
      </w:r>
      <w:r w:rsidR="007C4EF6">
        <w:rPr>
          <w:rFonts w:ascii="Times New Roman" w:hAnsi="Times New Roman" w:cs="Times New Roman"/>
          <w:sz w:val="28"/>
          <w:szCs w:val="28"/>
        </w:rPr>
        <w:t>;</w:t>
      </w:r>
    </w:p>
    <w:p w:rsidR="00F7340D" w:rsidRDefault="007C4EF6" w:rsidP="0002493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 предполагать возможность </w:t>
      </w:r>
      <w:r w:rsidR="00396918">
        <w:rPr>
          <w:rFonts w:ascii="Times New Roman" w:hAnsi="Times New Roman" w:cs="Times New Roman"/>
          <w:sz w:val="28"/>
          <w:szCs w:val="28"/>
        </w:rPr>
        <w:t>осуществления научного исследования посредством самостоятельного анализа достаточно большого массива учебной и научной литературы, нормативных правовых актов, материалов судебной практики</w:t>
      </w:r>
      <w:r w:rsidR="00F5406D">
        <w:rPr>
          <w:rFonts w:ascii="Times New Roman" w:hAnsi="Times New Roman" w:cs="Times New Roman"/>
          <w:sz w:val="28"/>
          <w:szCs w:val="28"/>
        </w:rPr>
        <w:t>.</w:t>
      </w:r>
      <w:r w:rsidR="00BE1139">
        <w:rPr>
          <w:rFonts w:ascii="Times New Roman" w:hAnsi="Times New Roman" w:cs="Times New Roman"/>
          <w:sz w:val="28"/>
          <w:szCs w:val="28"/>
        </w:rPr>
        <w:t xml:space="preserve"> Результатом такого исследования должны быть достаточно аргументированные выводы и предложения по вопросам, рассмотрение которых предполагается в работе.</w:t>
      </w:r>
    </w:p>
    <w:p w:rsidR="00827422" w:rsidRDefault="00F7340D" w:rsidP="0002493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3303F">
        <w:rPr>
          <w:rFonts w:ascii="Times New Roman" w:hAnsi="Times New Roman" w:cs="Times New Roman"/>
          <w:sz w:val="28"/>
          <w:szCs w:val="28"/>
        </w:rPr>
        <w:t xml:space="preserve">    </w:t>
      </w:r>
      <w:r w:rsidR="001D78EC">
        <w:rPr>
          <w:rFonts w:ascii="Times New Roman" w:hAnsi="Times New Roman" w:cs="Times New Roman"/>
          <w:sz w:val="28"/>
          <w:szCs w:val="28"/>
        </w:rPr>
        <w:t>- быть актуальной.</w:t>
      </w:r>
      <w:r w:rsidR="00426988">
        <w:rPr>
          <w:rFonts w:ascii="Times New Roman" w:hAnsi="Times New Roman" w:cs="Times New Roman"/>
          <w:sz w:val="28"/>
          <w:szCs w:val="28"/>
        </w:rPr>
        <w:t xml:space="preserve"> Актуальность темы отражает её значимость, необходимость и современность. </w:t>
      </w:r>
    </w:p>
    <w:p w:rsidR="00DA3736" w:rsidRDefault="007F108F" w:rsidP="0002493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ab/>
      </w:r>
      <w:r w:rsidR="00DA3736" w:rsidRPr="00DA3736">
        <w:rPr>
          <w:rFonts w:ascii="Times New Roman" w:hAnsi="Times New Roman" w:cs="Times New Roman"/>
          <w:sz w:val="28"/>
          <w:szCs w:val="28"/>
        </w:rPr>
        <w:t>Темы дипломных работ утверждаются выпускающей кафедрой после согласования с научным руководителем и закрепляются за студентами приказом директора Юридического института на основании их письменных заявлений</w:t>
      </w:r>
      <w:r w:rsidR="0054544D">
        <w:rPr>
          <w:rFonts w:ascii="Times New Roman" w:hAnsi="Times New Roman" w:cs="Times New Roman"/>
          <w:sz w:val="28"/>
          <w:szCs w:val="28"/>
        </w:rPr>
        <w:t xml:space="preserve">. </w:t>
      </w:r>
    </w:p>
    <w:p w:rsidR="00DA3736" w:rsidRDefault="005D36AF" w:rsidP="00B27D34">
      <w:pPr>
        <w:spacing w:after="0" w:line="360" w:lineRule="auto"/>
        <w:ind w:left="360"/>
        <w:jc w:val="both"/>
        <w:rPr>
          <w:rFonts w:ascii="Times New Roman" w:hAnsi="Times New Roman" w:cs="Times New Roman"/>
          <w:sz w:val="28"/>
          <w:szCs w:val="28"/>
        </w:rPr>
      </w:pPr>
      <w:r w:rsidRPr="005D36AF">
        <w:rPr>
          <w:rFonts w:ascii="Times New Roman" w:hAnsi="Times New Roman" w:cs="Times New Roman"/>
          <w:sz w:val="28"/>
          <w:szCs w:val="28"/>
        </w:rPr>
        <w:t xml:space="preserve">                    </w:t>
      </w:r>
      <w:r w:rsidRPr="005D36AF">
        <w:rPr>
          <w:rFonts w:ascii="Times New Roman" w:hAnsi="Times New Roman" w:cs="Times New Roman"/>
          <w:sz w:val="28"/>
          <w:szCs w:val="28"/>
        </w:rPr>
        <w:tab/>
        <w:t xml:space="preserve"> </w:t>
      </w:r>
      <w:r w:rsidRPr="005D36AF">
        <w:rPr>
          <w:rFonts w:ascii="Times New Roman" w:hAnsi="Times New Roman" w:cs="Times New Roman"/>
          <w:sz w:val="28"/>
          <w:szCs w:val="28"/>
        </w:rPr>
        <w:tab/>
      </w:r>
      <w:r w:rsidRPr="005D36AF">
        <w:rPr>
          <w:rFonts w:ascii="Times New Roman" w:hAnsi="Times New Roman" w:cs="Times New Roman"/>
          <w:sz w:val="28"/>
          <w:szCs w:val="28"/>
        </w:rPr>
        <w:tab/>
      </w:r>
      <w:r w:rsidRPr="005D36AF">
        <w:rPr>
          <w:rFonts w:ascii="Times New Roman" w:hAnsi="Times New Roman" w:cs="Times New Roman"/>
          <w:sz w:val="28"/>
          <w:szCs w:val="28"/>
        </w:rPr>
        <w:tab/>
        <w:t xml:space="preserve">              </w:t>
      </w:r>
      <w:bookmarkStart w:id="0" w:name="_GoBack"/>
      <w:bookmarkEnd w:id="0"/>
    </w:p>
    <w:p w:rsidR="007F108F" w:rsidRDefault="007F108F" w:rsidP="0002493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
    <w:p w:rsidR="007F108F" w:rsidRDefault="00FB0019" w:rsidP="00024939">
      <w:pPr>
        <w:pStyle w:val="a3"/>
        <w:numPr>
          <w:ilvl w:val="0"/>
          <w:numId w:val="1"/>
        </w:num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w:t>
      </w:r>
      <w:r w:rsidRPr="00FB0019">
        <w:rPr>
          <w:rFonts w:ascii="Times New Roman" w:hAnsi="Times New Roman" w:cs="Times New Roman"/>
          <w:sz w:val="28"/>
          <w:szCs w:val="28"/>
        </w:rPr>
        <w:t>оставлен</w:t>
      </w:r>
      <w:r>
        <w:rPr>
          <w:rFonts w:ascii="Times New Roman" w:hAnsi="Times New Roman" w:cs="Times New Roman"/>
          <w:sz w:val="28"/>
          <w:szCs w:val="28"/>
        </w:rPr>
        <w:t xml:space="preserve">ие плана </w:t>
      </w:r>
      <w:r w:rsidRPr="00FB0019">
        <w:rPr>
          <w:rFonts w:ascii="Times New Roman" w:hAnsi="Times New Roman" w:cs="Times New Roman"/>
          <w:sz w:val="28"/>
          <w:szCs w:val="28"/>
        </w:rPr>
        <w:t>бакалаврской выпускной квалификационной работы</w:t>
      </w:r>
    </w:p>
    <w:p w:rsidR="00FB0019" w:rsidRPr="00FB0019" w:rsidRDefault="00FB0019" w:rsidP="00024939">
      <w:pPr>
        <w:spacing w:after="0" w:line="360" w:lineRule="auto"/>
        <w:jc w:val="both"/>
        <w:rPr>
          <w:rFonts w:ascii="Times New Roman" w:hAnsi="Times New Roman" w:cs="Times New Roman"/>
          <w:sz w:val="28"/>
          <w:szCs w:val="28"/>
        </w:rPr>
      </w:pPr>
    </w:p>
    <w:p w:rsidR="007F108F" w:rsidRDefault="00FB0019" w:rsidP="00024939">
      <w:pPr>
        <w:spacing w:after="0" w:line="360" w:lineRule="auto"/>
        <w:ind w:firstLine="360"/>
        <w:jc w:val="both"/>
        <w:rPr>
          <w:rFonts w:ascii="Times New Roman" w:hAnsi="Times New Roman" w:cs="Times New Roman"/>
          <w:sz w:val="28"/>
          <w:szCs w:val="28"/>
        </w:rPr>
      </w:pPr>
      <w:r w:rsidRPr="00FB0019">
        <w:rPr>
          <w:rFonts w:ascii="Times New Roman" w:hAnsi="Times New Roman" w:cs="Times New Roman"/>
          <w:sz w:val="28"/>
          <w:szCs w:val="28"/>
        </w:rPr>
        <w:t>В течение двух недель после закрепления темы и назначения научного руководителя, студент получает задание на выполнение дипломной работы  и, совместно с научным руководителем, составляет её план.</w:t>
      </w:r>
    </w:p>
    <w:p w:rsidR="00C8740E" w:rsidRDefault="00C8740E" w:rsidP="00024939">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Правильно составленный план гарантирует успешность написания работы, поскольку позволяет грамотно структурировать излагаемую в работе информацию, показывая логические взаимосвязи между рассматриваемыми вопросами. В связи с этим к подготовке плана квалификационной работы необходимо отнестись крайне серьёзно.</w:t>
      </w:r>
    </w:p>
    <w:p w:rsidR="00080699" w:rsidRDefault="00C8740E" w:rsidP="00024939">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процессе составления плана работы следует определить содержание глав и дать им соответствующее название. Как правило, бакалаврская </w:t>
      </w:r>
      <w:r>
        <w:rPr>
          <w:rFonts w:ascii="Times New Roman" w:eastAsia="Times New Roman" w:hAnsi="Times New Roman" w:cs="Times New Roman"/>
          <w:sz w:val="28"/>
          <w:szCs w:val="28"/>
          <w:lang w:eastAsia="ru-RU"/>
        </w:rPr>
        <w:lastRenderedPageBreak/>
        <w:t xml:space="preserve">выпускная квалификационная работа состоит из двух глав.  Главы включают в себя структурные элементы -  параграфы, в которых последовательно  рассматриваются вопросы, </w:t>
      </w:r>
      <w:r w:rsidR="00F1205E">
        <w:rPr>
          <w:rFonts w:ascii="Times New Roman" w:eastAsia="Times New Roman" w:hAnsi="Times New Roman" w:cs="Times New Roman"/>
          <w:sz w:val="28"/>
          <w:szCs w:val="28"/>
          <w:lang w:eastAsia="ru-RU"/>
        </w:rPr>
        <w:t>которым посвящена глава в целом. Например, Глава «Общая характеристика законодательства, регулирующего пенсионные правоотношения» может состоять из двух параграфов: §1. «История становления и развития пенсионного законодательства в России» и  §2. «Пенсионное законодательство на современном этапе»</w:t>
      </w:r>
      <w:r w:rsidR="00080699">
        <w:rPr>
          <w:rFonts w:ascii="Times New Roman" w:eastAsia="Times New Roman" w:hAnsi="Times New Roman" w:cs="Times New Roman"/>
          <w:sz w:val="28"/>
          <w:szCs w:val="28"/>
          <w:lang w:eastAsia="ru-RU"/>
        </w:rPr>
        <w:t>.</w:t>
      </w:r>
    </w:p>
    <w:p w:rsidR="00D05A8B" w:rsidRDefault="00080699" w:rsidP="00024939">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 бакалаврской выпускной квалификационной работы </w:t>
      </w:r>
      <w:r w:rsidR="007B7326">
        <w:rPr>
          <w:rFonts w:ascii="Times New Roman" w:eastAsia="Times New Roman" w:hAnsi="Times New Roman" w:cs="Times New Roman"/>
          <w:sz w:val="28"/>
          <w:szCs w:val="28"/>
          <w:lang w:eastAsia="ru-RU"/>
        </w:rPr>
        <w:t xml:space="preserve">предполагает определенную и гибкость и возможность его изменения в случае, если в процессе изучения литературы и практических материалов окажется, что некоторые вопросы требуют более детального рассмотрения или, наоборот, могут быть заменены наиболее актуальными с точки зрения теоретической и практической значимости. Все изменения в плане должны согласовываться с научным руководителем. Окончательный план представляет собой, по сути, оглавление выпускной квалификационной работы бакалавра. </w:t>
      </w:r>
    </w:p>
    <w:p w:rsidR="00D05A8B" w:rsidRDefault="00D05A8B" w:rsidP="00024939">
      <w:pPr>
        <w:spacing w:after="0" w:line="360" w:lineRule="auto"/>
        <w:ind w:firstLine="360"/>
        <w:jc w:val="both"/>
        <w:rPr>
          <w:rFonts w:ascii="Times New Roman" w:eastAsia="Times New Roman" w:hAnsi="Times New Roman" w:cs="Times New Roman"/>
          <w:sz w:val="28"/>
          <w:szCs w:val="28"/>
          <w:lang w:eastAsia="ru-RU"/>
        </w:rPr>
      </w:pPr>
    </w:p>
    <w:p w:rsidR="00426988" w:rsidRPr="00E63C77" w:rsidRDefault="00E63C77" w:rsidP="00024939">
      <w:pPr>
        <w:pStyle w:val="a3"/>
        <w:numPr>
          <w:ilvl w:val="0"/>
          <w:numId w:val="1"/>
        </w:numPr>
        <w:spacing w:after="0" w:line="360" w:lineRule="auto"/>
        <w:ind w:firstLine="360"/>
        <w:jc w:val="center"/>
        <w:rPr>
          <w:rFonts w:ascii="Times New Roman" w:hAnsi="Times New Roman" w:cs="Times New Roman"/>
          <w:sz w:val="28"/>
          <w:szCs w:val="28"/>
        </w:rPr>
      </w:pPr>
      <w:r w:rsidRPr="00E63C77">
        <w:rPr>
          <w:rFonts w:ascii="Times New Roman" w:eastAsia="Times New Roman" w:hAnsi="Times New Roman" w:cs="Times New Roman"/>
          <w:sz w:val="28"/>
          <w:szCs w:val="28"/>
          <w:lang w:eastAsia="ru-RU"/>
        </w:rPr>
        <w:t xml:space="preserve">Подбор и анализ литературы по теме </w:t>
      </w:r>
      <w:r>
        <w:rPr>
          <w:rFonts w:ascii="Times New Roman" w:eastAsia="Times New Roman" w:hAnsi="Times New Roman" w:cs="Times New Roman"/>
          <w:sz w:val="28"/>
          <w:szCs w:val="28"/>
          <w:lang w:eastAsia="ru-RU"/>
        </w:rPr>
        <w:t>работы</w:t>
      </w:r>
    </w:p>
    <w:p w:rsidR="00E63C77" w:rsidRDefault="00E63C77" w:rsidP="00024939">
      <w:pPr>
        <w:spacing w:after="0" w:line="360" w:lineRule="auto"/>
        <w:jc w:val="both"/>
        <w:rPr>
          <w:rFonts w:ascii="Times New Roman" w:hAnsi="Times New Roman" w:cs="Times New Roman"/>
          <w:sz w:val="28"/>
          <w:szCs w:val="28"/>
        </w:rPr>
      </w:pPr>
    </w:p>
    <w:p w:rsidR="00260DA8" w:rsidRDefault="00260DA8" w:rsidP="00024939">
      <w:pPr>
        <w:pStyle w:val="2"/>
        <w:ind w:firstLine="708"/>
      </w:pPr>
      <w:r>
        <w:t>После того, как тема письменной работы определена,  начинается  по</w:t>
      </w:r>
      <w:r>
        <w:rPr>
          <w:i/>
          <w:iCs/>
        </w:rPr>
        <w:t>дбор и изучение литературы</w:t>
      </w:r>
      <w:r>
        <w:t xml:space="preserve"> по избранной теме и отбора и оценки материала, который впоследствии будет использоваться при написании работы. При написании </w:t>
      </w:r>
      <w:r w:rsidR="00B6680E">
        <w:t xml:space="preserve"> выпускной квалификационной </w:t>
      </w:r>
      <w:r>
        <w:t>работ</w:t>
      </w:r>
      <w:r w:rsidR="00B6680E">
        <w:t>ы</w:t>
      </w:r>
      <w:r>
        <w:t xml:space="preserve">  целесообразно использовать учебную и научную литературу наиболее позднего издания. Данное правило не распространяется </w:t>
      </w:r>
      <w:proofErr w:type="gramStart"/>
      <w:r>
        <w:t>на те</w:t>
      </w:r>
      <w:proofErr w:type="gramEnd"/>
      <w:r>
        <w:t xml:space="preserve"> случаи, когда заявленная тема предполагает рассмотрение  её исторических аспектов. Также необходимо тщательно следить за статусом используемых нормативных правовых актов, не использовать недействующие или устаревшие редакции (опять же, если этого не предполагает тема исследования). В выпускных квалификационных работах нередко требуется учесть весь комплекс мнений и доктринальных толкований того или иного </w:t>
      </w:r>
      <w:r>
        <w:lastRenderedPageBreak/>
        <w:t>правового</w:t>
      </w:r>
      <w:r w:rsidR="00EF53B6">
        <w:t xml:space="preserve">, </w:t>
      </w:r>
      <w:r w:rsidR="00B6680E">
        <w:t>экономического</w:t>
      </w:r>
      <w:r w:rsidR="00EF53B6">
        <w:t xml:space="preserve"> или иного</w:t>
      </w:r>
      <w:r>
        <w:t xml:space="preserve"> явления. В этом случае изучение соответствующей литературы и нормативных правовых актов  различных исторических периодов, их сравнительно правовой анализ с современными точками зрения на соответствующую проблему, будет не только уместно, но даже необходимо. Из всего массива литературы, отобранной по теме работы, следует выбрать наиболее </w:t>
      </w:r>
      <w:proofErr w:type="gramStart"/>
      <w:r>
        <w:t>значимую</w:t>
      </w:r>
      <w:proofErr w:type="gramEnd"/>
      <w:r>
        <w:t xml:space="preserve"> для темы исследования. При написании выпускных квалификационных  работ целесообразно изучить содержание кандидатских диссертаций по темам, близким к теме </w:t>
      </w:r>
      <w:r w:rsidR="008231B7">
        <w:t>работы</w:t>
      </w:r>
      <w:r>
        <w:t xml:space="preserve">.  Цифровой и статистический материал, если он используется в работе, а также разного рода сведения и факты, должны быть достоверными. </w:t>
      </w:r>
    </w:p>
    <w:p w:rsidR="00260DA8" w:rsidRDefault="00260DA8" w:rsidP="00024939">
      <w:pPr>
        <w:pStyle w:val="2"/>
        <w:ind w:firstLine="708"/>
      </w:pPr>
      <w:r>
        <w:t>После того, как необходимый материал отобран, следует приступить к его систематизации. Систематизация представляет собой отнесение того  или иного источника к той или иной  части работы. Например, из книг</w:t>
      </w:r>
      <w:r w:rsidR="0038694F">
        <w:t xml:space="preserve"> ученых-теоретиков</w:t>
      </w:r>
      <w:r>
        <w:t xml:space="preserve">, освещавших проблемы, рассматриваемые в </w:t>
      </w:r>
      <w:r w:rsidR="008231B7">
        <w:t xml:space="preserve">бакалаврской </w:t>
      </w:r>
      <w:r>
        <w:t xml:space="preserve">работе, выбираются выдержки, относящиеся к первому параграфу или первому разделу работы. Далее – ко второму, третьему и т.д., до тех пор, пока  подобным образом не будут рассортированы все имеющиеся источники, включая нормативные  правовые акты и материалы правоприменительной практики.  </w:t>
      </w:r>
    </w:p>
    <w:p w:rsidR="004C211F" w:rsidRPr="004C211F" w:rsidRDefault="0021452D" w:rsidP="004C211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значение имеет </w:t>
      </w:r>
      <w:r w:rsidR="000D4538">
        <w:rPr>
          <w:rFonts w:ascii="Times New Roman" w:eastAsia="Times New Roman" w:hAnsi="Times New Roman" w:cs="Times New Roman"/>
          <w:sz w:val="28"/>
          <w:szCs w:val="28"/>
          <w:lang w:eastAsia="ru-RU"/>
        </w:rPr>
        <w:t>анализ и систематизация фактического материала, собранного студентом в период прохождения производственной и преддипломной практик. В процессе практики необходимо со</w:t>
      </w:r>
      <w:r w:rsidR="004C211F" w:rsidRPr="004C211F">
        <w:rPr>
          <w:rFonts w:ascii="Times New Roman" w:eastAsia="Times New Roman" w:hAnsi="Times New Roman" w:cs="Times New Roman"/>
          <w:sz w:val="28"/>
          <w:szCs w:val="28"/>
          <w:lang w:eastAsia="ru-RU"/>
        </w:rPr>
        <w:t xml:space="preserve">брать статистический материал, сделать необходимые выписки из служебной документации предприятия или организации, где </w:t>
      </w:r>
      <w:r w:rsidR="000D4538">
        <w:rPr>
          <w:rFonts w:ascii="Times New Roman" w:eastAsia="Times New Roman" w:hAnsi="Times New Roman" w:cs="Times New Roman"/>
          <w:sz w:val="28"/>
          <w:szCs w:val="28"/>
          <w:lang w:eastAsia="ru-RU"/>
        </w:rPr>
        <w:t>осуществлялась</w:t>
      </w:r>
      <w:r w:rsidR="004C211F" w:rsidRPr="004C211F">
        <w:rPr>
          <w:rFonts w:ascii="Times New Roman" w:eastAsia="Times New Roman" w:hAnsi="Times New Roman" w:cs="Times New Roman"/>
          <w:sz w:val="28"/>
          <w:szCs w:val="28"/>
          <w:lang w:eastAsia="ru-RU"/>
        </w:rPr>
        <w:t xml:space="preserve"> практик</w:t>
      </w:r>
      <w:r w:rsidR="000D4538">
        <w:rPr>
          <w:rFonts w:ascii="Times New Roman" w:eastAsia="Times New Roman" w:hAnsi="Times New Roman" w:cs="Times New Roman"/>
          <w:sz w:val="28"/>
          <w:szCs w:val="28"/>
          <w:lang w:eastAsia="ru-RU"/>
        </w:rPr>
        <w:t>а</w:t>
      </w:r>
      <w:r w:rsidR="004C211F" w:rsidRPr="004C211F">
        <w:rPr>
          <w:rFonts w:ascii="Times New Roman" w:eastAsia="Times New Roman" w:hAnsi="Times New Roman" w:cs="Times New Roman"/>
          <w:sz w:val="28"/>
          <w:szCs w:val="28"/>
          <w:lang w:eastAsia="ru-RU"/>
        </w:rPr>
        <w:t xml:space="preserve">, изучить действующие инструкции, методические указания, нормативные документы, постановления, регламентирующие работу той или иной организации или предприятия. Студент должен обобщить материал, собранный в период прохождения практики, определить его достоверность и достаточность для подготовки бакалаврской работы. После того, как изучена и систематизирована отобранная по теме литература, а также собран и </w:t>
      </w:r>
      <w:r w:rsidR="004C211F" w:rsidRPr="004C211F">
        <w:rPr>
          <w:rFonts w:ascii="Times New Roman" w:eastAsia="Times New Roman" w:hAnsi="Times New Roman" w:cs="Times New Roman"/>
          <w:sz w:val="28"/>
          <w:szCs w:val="28"/>
          <w:lang w:eastAsia="ru-RU"/>
        </w:rPr>
        <w:lastRenderedPageBreak/>
        <w:t>обработан фактический материал, возможны некоторые изменения в первоначальном варианте плана работы.</w:t>
      </w:r>
    </w:p>
    <w:p w:rsidR="00260DA8" w:rsidRDefault="00260DA8" w:rsidP="00B95206">
      <w:pPr>
        <w:spacing w:after="0" w:line="360" w:lineRule="auto"/>
        <w:jc w:val="center"/>
        <w:rPr>
          <w:rFonts w:ascii="Times New Roman" w:hAnsi="Times New Roman" w:cs="Times New Roman"/>
          <w:sz w:val="28"/>
          <w:szCs w:val="28"/>
        </w:rPr>
      </w:pPr>
    </w:p>
    <w:p w:rsidR="00B95206" w:rsidRPr="00B95206" w:rsidRDefault="00B95206" w:rsidP="00B95206">
      <w:pPr>
        <w:pStyle w:val="a3"/>
        <w:numPr>
          <w:ilvl w:val="0"/>
          <w:numId w:val="1"/>
        </w:num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Написание бакалаврской выпускной квалификационной работы </w:t>
      </w:r>
    </w:p>
    <w:p w:rsidR="00B95206" w:rsidRDefault="00B95206" w:rsidP="000D60D9">
      <w:pPr>
        <w:spacing w:after="0" w:line="360" w:lineRule="auto"/>
        <w:jc w:val="both"/>
        <w:rPr>
          <w:rFonts w:ascii="Times New Roman" w:hAnsi="Times New Roman" w:cs="Times New Roman"/>
          <w:sz w:val="28"/>
          <w:szCs w:val="28"/>
        </w:rPr>
      </w:pPr>
    </w:p>
    <w:p w:rsidR="000D60D9" w:rsidRDefault="000D60D9" w:rsidP="000D60D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 того, как необходимая литература изучена, проанализирована  и систематизирована, следует приступить непосредственно к написанию работы.  </w:t>
      </w:r>
    </w:p>
    <w:p w:rsidR="0057116A" w:rsidRPr="0057116A" w:rsidRDefault="0057116A" w:rsidP="000D60D9">
      <w:pPr>
        <w:spacing w:after="0" w:line="360" w:lineRule="auto"/>
        <w:ind w:firstLine="360"/>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i/>
          <w:iCs/>
          <w:sz w:val="28"/>
          <w:szCs w:val="24"/>
          <w:lang w:eastAsia="ru-RU"/>
        </w:rPr>
        <w:t>Введение</w:t>
      </w:r>
      <w:r w:rsidR="00ED3F34">
        <w:rPr>
          <w:rFonts w:ascii="Times New Roman" w:eastAsia="Times New Roman" w:hAnsi="Times New Roman" w:cs="Times New Roman"/>
          <w:i/>
          <w:iCs/>
          <w:sz w:val="28"/>
          <w:szCs w:val="24"/>
          <w:lang w:eastAsia="ru-RU"/>
        </w:rPr>
        <w:t xml:space="preserve"> </w:t>
      </w:r>
      <w:r w:rsidR="00ED3F34" w:rsidRPr="00ED3F34">
        <w:rPr>
          <w:rFonts w:ascii="Times New Roman" w:eastAsia="Times New Roman" w:hAnsi="Times New Roman" w:cs="Times New Roman"/>
          <w:iCs/>
          <w:sz w:val="28"/>
          <w:szCs w:val="24"/>
          <w:lang w:eastAsia="ru-RU"/>
        </w:rPr>
        <w:t>бакалаврской работы</w:t>
      </w:r>
      <w:r w:rsidR="00ED3F34">
        <w:rPr>
          <w:rFonts w:ascii="Times New Roman" w:eastAsia="Times New Roman" w:hAnsi="Times New Roman" w:cs="Times New Roman"/>
          <w:i/>
          <w:iCs/>
          <w:sz w:val="28"/>
          <w:szCs w:val="24"/>
          <w:lang w:eastAsia="ru-RU"/>
        </w:rPr>
        <w:t xml:space="preserve"> </w:t>
      </w:r>
      <w:r w:rsidRPr="0057116A">
        <w:rPr>
          <w:rFonts w:ascii="Times New Roman" w:eastAsia="Times New Roman" w:hAnsi="Times New Roman" w:cs="Times New Roman"/>
          <w:i/>
          <w:iCs/>
          <w:sz w:val="28"/>
          <w:szCs w:val="24"/>
          <w:lang w:eastAsia="ru-RU"/>
        </w:rPr>
        <w:t xml:space="preserve"> </w:t>
      </w:r>
      <w:r w:rsidR="000D60D9" w:rsidRPr="000D60D9">
        <w:rPr>
          <w:rFonts w:ascii="Times New Roman" w:eastAsia="Times New Roman" w:hAnsi="Times New Roman" w:cs="Times New Roman"/>
          <w:iCs/>
          <w:sz w:val="28"/>
          <w:szCs w:val="24"/>
          <w:lang w:eastAsia="ru-RU"/>
        </w:rPr>
        <w:t>п</w:t>
      </w:r>
      <w:r w:rsidRPr="0057116A">
        <w:rPr>
          <w:rFonts w:ascii="Times New Roman" w:eastAsia="Times New Roman" w:hAnsi="Times New Roman" w:cs="Times New Roman"/>
          <w:sz w:val="28"/>
          <w:szCs w:val="24"/>
          <w:lang w:eastAsia="ru-RU"/>
        </w:rPr>
        <w:t xml:space="preserve">редставляет собой своеобразное предисловие к работе, и должно отображать общее состояние рассматриваемых проблем на современном этапе развития </w:t>
      </w:r>
      <w:r w:rsidR="00EF53B6">
        <w:rPr>
          <w:rFonts w:ascii="Times New Roman" w:eastAsia="Times New Roman" w:hAnsi="Times New Roman" w:cs="Times New Roman"/>
          <w:sz w:val="28"/>
          <w:szCs w:val="24"/>
          <w:lang w:eastAsia="ru-RU"/>
        </w:rPr>
        <w:t xml:space="preserve">научной </w:t>
      </w:r>
      <w:r w:rsidRPr="0057116A">
        <w:rPr>
          <w:rFonts w:ascii="Times New Roman" w:eastAsia="Times New Roman" w:hAnsi="Times New Roman" w:cs="Times New Roman"/>
          <w:sz w:val="28"/>
          <w:szCs w:val="24"/>
          <w:lang w:eastAsia="ru-RU"/>
        </w:rPr>
        <w:t xml:space="preserve">мысли, обоснование избрания соответствующей темы. Содержание </w:t>
      </w:r>
      <w:r w:rsidRPr="0057116A">
        <w:rPr>
          <w:rFonts w:ascii="Times New Roman" w:eastAsia="Times New Roman" w:hAnsi="Times New Roman" w:cs="Times New Roman"/>
          <w:i/>
          <w:iCs/>
          <w:sz w:val="28"/>
          <w:szCs w:val="24"/>
          <w:lang w:eastAsia="ru-RU"/>
        </w:rPr>
        <w:t xml:space="preserve">введения </w:t>
      </w:r>
      <w:r w:rsidRPr="0057116A">
        <w:rPr>
          <w:rFonts w:ascii="Times New Roman" w:eastAsia="Times New Roman" w:hAnsi="Times New Roman" w:cs="Times New Roman"/>
          <w:sz w:val="28"/>
          <w:szCs w:val="24"/>
          <w:lang w:eastAsia="ru-RU"/>
        </w:rPr>
        <w:t>работы должно соответствовать определенным критериям и последовательно отображать:</w:t>
      </w:r>
    </w:p>
    <w:p w:rsidR="0057116A" w:rsidRPr="0057116A" w:rsidRDefault="0057116A" w:rsidP="0057116A">
      <w:pPr>
        <w:numPr>
          <w:ilvl w:val="0"/>
          <w:numId w:val="7"/>
        </w:numPr>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актуальность выбора темы работы;</w:t>
      </w:r>
    </w:p>
    <w:p w:rsidR="0057116A" w:rsidRPr="0057116A" w:rsidRDefault="0057116A" w:rsidP="0057116A">
      <w:pPr>
        <w:numPr>
          <w:ilvl w:val="0"/>
          <w:numId w:val="7"/>
        </w:numPr>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цель и задачи исследования;</w:t>
      </w:r>
    </w:p>
    <w:p w:rsidR="0057116A" w:rsidRPr="0057116A" w:rsidRDefault="0057116A" w:rsidP="0057116A">
      <w:pPr>
        <w:numPr>
          <w:ilvl w:val="0"/>
          <w:numId w:val="7"/>
        </w:numPr>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применяемые методы исследования;</w:t>
      </w:r>
    </w:p>
    <w:p w:rsidR="0057116A" w:rsidRPr="0057116A" w:rsidRDefault="0057116A" w:rsidP="0057116A">
      <w:pPr>
        <w:numPr>
          <w:ilvl w:val="0"/>
          <w:numId w:val="7"/>
        </w:numPr>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объект и предмет исследования;</w:t>
      </w:r>
    </w:p>
    <w:p w:rsidR="0057116A" w:rsidRPr="0057116A" w:rsidRDefault="0057116A" w:rsidP="0057116A">
      <w:pPr>
        <w:numPr>
          <w:ilvl w:val="0"/>
          <w:numId w:val="7"/>
        </w:numPr>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информацию о структуре работы.</w:t>
      </w:r>
    </w:p>
    <w:p w:rsidR="0057116A" w:rsidRPr="0057116A" w:rsidRDefault="0057116A" w:rsidP="0057116A">
      <w:pPr>
        <w:spacing w:after="0" w:line="360" w:lineRule="auto"/>
        <w:ind w:firstLine="360"/>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При  обосновании актуальности темы исследования следует обратиться к анализу состояния </w:t>
      </w:r>
      <w:r w:rsidR="00523B75">
        <w:rPr>
          <w:rFonts w:ascii="Times New Roman" w:eastAsia="Times New Roman" w:hAnsi="Times New Roman" w:cs="Times New Roman"/>
          <w:sz w:val="28"/>
          <w:szCs w:val="24"/>
          <w:lang w:eastAsia="ru-RU"/>
        </w:rPr>
        <w:t>общественных</w:t>
      </w:r>
      <w:r w:rsidRPr="0057116A">
        <w:rPr>
          <w:rFonts w:ascii="Times New Roman" w:eastAsia="Times New Roman" w:hAnsi="Times New Roman" w:cs="Times New Roman"/>
          <w:sz w:val="28"/>
          <w:szCs w:val="24"/>
          <w:lang w:eastAsia="ru-RU"/>
        </w:rPr>
        <w:t xml:space="preserve"> отношений, являющихся объектом исследования, определить наличие пробелов и противоречий  в соответствующих  нормативных правовых актах. При этом следует указать, насколько полно данная тема освещена в научных трудах, и если некоторые вопросы исследованы недостаточно – указать, какие именно, и каким вопросам, в связи с этим, в работе уделено особое внимание. Далее определяется цель исследования и комплекс задач, реализация которых предполагается для достижения указанной цели. </w:t>
      </w:r>
    </w:p>
    <w:p w:rsidR="0057116A" w:rsidRPr="0057116A" w:rsidRDefault="0057116A" w:rsidP="0057116A">
      <w:pPr>
        <w:spacing w:after="0" w:line="360" w:lineRule="auto"/>
        <w:ind w:firstLine="360"/>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Например: </w:t>
      </w:r>
    </w:p>
    <w:p w:rsidR="0057116A" w:rsidRPr="0057116A" w:rsidRDefault="0057116A" w:rsidP="0057116A">
      <w:pPr>
        <w:spacing w:after="0" w:line="360" w:lineRule="auto"/>
        <w:ind w:firstLine="540"/>
        <w:jc w:val="both"/>
        <w:rPr>
          <w:rFonts w:ascii="Times New Roman" w:eastAsia="Times New Roman" w:hAnsi="Times New Roman" w:cs="Times New Roman"/>
          <w:sz w:val="28"/>
          <w:szCs w:val="28"/>
          <w:lang w:eastAsia="ru-RU"/>
        </w:rPr>
      </w:pPr>
      <w:r w:rsidRPr="0057116A">
        <w:rPr>
          <w:rFonts w:ascii="Times New Roman" w:eastAsia="Times New Roman" w:hAnsi="Times New Roman" w:cs="Times New Roman"/>
          <w:sz w:val="28"/>
          <w:szCs w:val="28"/>
          <w:lang w:eastAsia="ru-RU"/>
        </w:rPr>
        <w:lastRenderedPageBreak/>
        <w:t>«Целью настоящей работы является  комплексный анализ оснований прекращения трудового договора, предусмотренных в статьях 80, 81 ТК РФ, выявление правовых проблем, возникающих в процессе их применения.</w:t>
      </w:r>
    </w:p>
    <w:p w:rsidR="0057116A" w:rsidRPr="0057116A" w:rsidRDefault="0057116A" w:rsidP="0057116A">
      <w:pPr>
        <w:spacing w:after="0" w:line="360" w:lineRule="auto"/>
        <w:ind w:firstLine="540"/>
        <w:jc w:val="both"/>
        <w:rPr>
          <w:rFonts w:ascii="Times New Roman" w:eastAsia="Times New Roman" w:hAnsi="Times New Roman" w:cs="Times New Roman"/>
          <w:sz w:val="28"/>
          <w:szCs w:val="28"/>
          <w:lang w:eastAsia="ru-RU"/>
        </w:rPr>
      </w:pPr>
      <w:r w:rsidRPr="0057116A">
        <w:rPr>
          <w:rFonts w:ascii="Times New Roman" w:eastAsia="Times New Roman" w:hAnsi="Times New Roman" w:cs="Times New Roman"/>
          <w:sz w:val="28"/>
          <w:szCs w:val="28"/>
          <w:lang w:eastAsia="ru-RU"/>
        </w:rPr>
        <w:t>Реализация поставленной цели исследования обусловила необходимость решения следующих задач:</w:t>
      </w:r>
    </w:p>
    <w:p w:rsidR="0057116A" w:rsidRPr="0057116A" w:rsidRDefault="0057116A" w:rsidP="0057116A">
      <w:pPr>
        <w:spacing w:after="0" w:line="360" w:lineRule="auto"/>
        <w:ind w:firstLine="540"/>
        <w:jc w:val="both"/>
        <w:rPr>
          <w:rFonts w:ascii="Times New Roman" w:eastAsia="Times New Roman" w:hAnsi="Times New Roman" w:cs="Times New Roman"/>
          <w:sz w:val="28"/>
          <w:szCs w:val="28"/>
          <w:lang w:eastAsia="ru-RU"/>
        </w:rPr>
      </w:pPr>
      <w:r w:rsidRPr="0057116A">
        <w:rPr>
          <w:rFonts w:ascii="Times New Roman" w:eastAsia="Times New Roman" w:hAnsi="Times New Roman" w:cs="Times New Roman"/>
          <w:sz w:val="28"/>
          <w:szCs w:val="28"/>
          <w:lang w:eastAsia="ru-RU"/>
        </w:rPr>
        <w:t>- изучить теоретические аспекты расторжения трудового договора;</w:t>
      </w:r>
    </w:p>
    <w:p w:rsidR="0057116A" w:rsidRPr="0057116A" w:rsidRDefault="0057116A" w:rsidP="0057116A">
      <w:pPr>
        <w:spacing w:after="0" w:line="360" w:lineRule="auto"/>
        <w:ind w:firstLine="540"/>
        <w:jc w:val="both"/>
        <w:rPr>
          <w:rFonts w:ascii="Times New Roman" w:eastAsia="Times New Roman" w:hAnsi="Times New Roman" w:cs="Times New Roman"/>
          <w:sz w:val="28"/>
          <w:szCs w:val="28"/>
          <w:lang w:eastAsia="ru-RU"/>
        </w:rPr>
      </w:pPr>
      <w:r w:rsidRPr="0057116A">
        <w:rPr>
          <w:rFonts w:ascii="Times New Roman" w:eastAsia="Times New Roman" w:hAnsi="Times New Roman" w:cs="Times New Roman"/>
          <w:sz w:val="28"/>
          <w:szCs w:val="28"/>
          <w:lang w:eastAsia="ru-RU"/>
        </w:rPr>
        <w:t>- рассмотреть развитие оснований расторжение трудового договора   в КЗоТ РСФСР 1918 года и КЗоТ РСФСР 1922 года;</w:t>
      </w:r>
    </w:p>
    <w:p w:rsidR="0057116A" w:rsidRPr="0057116A" w:rsidRDefault="0057116A" w:rsidP="0057116A">
      <w:pPr>
        <w:spacing w:after="0" w:line="360" w:lineRule="auto"/>
        <w:ind w:firstLine="540"/>
        <w:jc w:val="both"/>
        <w:rPr>
          <w:rFonts w:ascii="Times New Roman" w:eastAsia="Times New Roman" w:hAnsi="Times New Roman" w:cs="Times New Roman"/>
          <w:sz w:val="28"/>
          <w:szCs w:val="28"/>
          <w:lang w:eastAsia="ru-RU"/>
        </w:rPr>
      </w:pPr>
      <w:r w:rsidRPr="0057116A">
        <w:rPr>
          <w:rFonts w:ascii="Times New Roman" w:eastAsia="Times New Roman" w:hAnsi="Times New Roman" w:cs="Times New Roman"/>
          <w:sz w:val="28"/>
          <w:szCs w:val="28"/>
          <w:lang w:eastAsia="ru-RU"/>
        </w:rPr>
        <w:t>- осуществить научный анализ норм трудового законодательства  и правоприменительной практики, связанной с расторжением трудового договора по инициативе работника и работодателя;</w:t>
      </w:r>
    </w:p>
    <w:p w:rsidR="0057116A" w:rsidRPr="0057116A" w:rsidRDefault="0057116A" w:rsidP="0057116A">
      <w:pPr>
        <w:spacing w:after="0" w:line="360" w:lineRule="auto"/>
        <w:jc w:val="both"/>
        <w:rPr>
          <w:rFonts w:ascii="Times New Roman" w:eastAsia="Times New Roman" w:hAnsi="Times New Roman" w:cs="Times New Roman"/>
          <w:sz w:val="28"/>
          <w:szCs w:val="28"/>
          <w:lang w:eastAsia="ru-RU"/>
        </w:rPr>
      </w:pPr>
      <w:r w:rsidRPr="0057116A">
        <w:rPr>
          <w:rFonts w:ascii="Times New Roman" w:eastAsia="Times New Roman" w:hAnsi="Times New Roman" w:cs="Times New Roman"/>
          <w:sz w:val="28"/>
          <w:szCs w:val="28"/>
          <w:lang w:eastAsia="ru-RU"/>
        </w:rPr>
        <w:t xml:space="preserve">       - осуществить сравнительно-правовой анализ норм отечественного  трудового законодательства, регулирующего расторжение трудового договора, с соответствующими положениями нормативных правовых актов о труде сопредельных государств (на примере трудового законодательства республики Беларусь)….»</w:t>
      </w:r>
      <w:r w:rsidRPr="0057116A">
        <w:rPr>
          <w:rFonts w:ascii="Times New Roman" w:eastAsia="Times New Roman" w:hAnsi="Times New Roman" w:cs="Times New Roman"/>
          <w:sz w:val="28"/>
          <w:szCs w:val="28"/>
          <w:vertAlign w:val="superscript"/>
          <w:lang w:eastAsia="ru-RU"/>
        </w:rPr>
        <w:footnoteReference w:id="1"/>
      </w:r>
      <w:r w:rsidRPr="0057116A">
        <w:rPr>
          <w:rFonts w:ascii="Times New Roman" w:eastAsia="Times New Roman" w:hAnsi="Times New Roman" w:cs="Times New Roman"/>
          <w:sz w:val="28"/>
          <w:szCs w:val="28"/>
          <w:lang w:eastAsia="ru-RU"/>
        </w:rPr>
        <w:t>.</w:t>
      </w:r>
    </w:p>
    <w:p w:rsidR="0057116A" w:rsidRDefault="00D936DF" w:rsidP="0057116A">
      <w:pPr>
        <w:spacing w:after="0" w:line="36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Или:</w:t>
      </w:r>
    </w:p>
    <w:p w:rsidR="00EB0B12" w:rsidRPr="00EB0B12" w:rsidRDefault="00EB0B12" w:rsidP="00EB0B12">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w:t>
      </w:r>
      <w:r w:rsidRPr="00EB0B12">
        <w:rPr>
          <w:rFonts w:ascii="Times New Roman" w:eastAsia="Times New Roman" w:hAnsi="Times New Roman" w:cs="Times New Roman"/>
          <w:color w:val="000000"/>
          <w:sz w:val="28"/>
          <w:szCs w:val="28"/>
          <w:bdr w:val="none" w:sz="0" w:space="0" w:color="auto" w:frame="1"/>
          <w:lang w:eastAsia="ru-RU"/>
        </w:rPr>
        <w:t>Целью настоящей работы является комплексный анализ состояния правового регулирования социальной защиты населения Российской Федерации, выявление сущности государственного управления, анализ правовых и организационных проблем деятельности органов социальной защиты, а также разработка новых форм и методов функционирования социальной защиты в государстве.</w:t>
      </w:r>
    </w:p>
    <w:p w:rsidR="00EB0B12" w:rsidRPr="00EB0B12" w:rsidRDefault="00EB0B12" w:rsidP="00EB0B12">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Д</w:t>
      </w:r>
      <w:r w:rsidRPr="00EB0B12">
        <w:rPr>
          <w:rFonts w:ascii="Times New Roman" w:eastAsia="Times New Roman" w:hAnsi="Times New Roman" w:cs="Times New Roman"/>
          <w:color w:val="000000"/>
          <w:sz w:val="28"/>
          <w:szCs w:val="28"/>
          <w:bdr w:val="none" w:sz="0" w:space="0" w:color="auto" w:frame="1"/>
          <w:lang w:eastAsia="ru-RU"/>
        </w:rPr>
        <w:t>остижени</w:t>
      </w:r>
      <w:r>
        <w:rPr>
          <w:rFonts w:ascii="Times New Roman" w:eastAsia="Times New Roman" w:hAnsi="Times New Roman" w:cs="Times New Roman"/>
          <w:color w:val="000000"/>
          <w:sz w:val="28"/>
          <w:szCs w:val="28"/>
          <w:bdr w:val="none" w:sz="0" w:space="0" w:color="auto" w:frame="1"/>
          <w:lang w:eastAsia="ru-RU"/>
        </w:rPr>
        <w:t>е</w:t>
      </w:r>
      <w:r w:rsidRPr="00EB0B12">
        <w:rPr>
          <w:rFonts w:ascii="Times New Roman" w:eastAsia="Times New Roman" w:hAnsi="Times New Roman" w:cs="Times New Roman"/>
          <w:color w:val="000000"/>
          <w:sz w:val="28"/>
          <w:szCs w:val="28"/>
          <w:bdr w:val="none" w:sz="0" w:space="0" w:color="auto" w:frame="1"/>
          <w:lang w:eastAsia="ru-RU"/>
        </w:rPr>
        <w:t xml:space="preserve"> указанных целей </w:t>
      </w:r>
      <w:r>
        <w:rPr>
          <w:rFonts w:ascii="Times New Roman" w:eastAsia="Times New Roman" w:hAnsi="Times New Roman" w:cs="Times New Roman"/>
          <w:color w:val="000000"/>
          <w:sz w:val="28"/>
          <w:szCs w:val="28"/>
          <w:bdr w:val="none" w:sz="0" w:space="0" w:color="auto" w:frame="1"/>
          <w:lang w:eastAsia="ru-RU"/>
        </w:rPr>
        <w:t>предполагает решение следующих задач</w:t>
      </w:r>
      <w:r w:rsidRPr="00EB0B12">
        <w:rPr>
          <w:rFonts w:ascii="Times New Roman" w:eastAsia="Times New Roman" w:hAnsi="Times New Roman" w:cs="Times New Roman"/>
          <w:color w:val="000000"/>
          <w:sz w:val="28"/>
          <w:szCs w:val="28"/>
          <w:bdr w:val="none" w:sz="0" w:space="0" w:color="auto" w:frame="1"/>
          <w:lang w:eastAsia="ru-RU"/>
        </w:rPr>
        <w:t>:</w:t>
      </w:r>
    </w:p>
    <w:p w:rsidR="00EB0B12" w:rsidRPr="00EB0B12" w:rsidRDefault="00EB0B12" w:rsidP="00EB0B12">
      <w:pPr>
        <w:numPr>
          <w:ilvl w:val="0"/>
          <w:numId w:val="11"/>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bdr w:val="none" w:sz="0" w:space="0" w:color="auto" w:frame="1"/>
          <w:lang w:eastAsia="ru-RU"/>
        </w:rPr>
      </w:pPr>
      <w:r w:rsidRPr="00EB0B12">
        <w:rPr>
          <w:rFonts w:ascii="Times New Roman" w:eastAsia="Times New Roman" w:hAnsi="Times New Roman" w:cs="Times New Roman"/>
          <w:color w:val="000000"/>
          <w:sz w:val="28"/>
          <w:szCs w:val="28"/>
          <w:bdr w:val="none" w:sz="0" w:space="0" w:color="auto" w:frame="1"/>
          <w:lang w:eastAsia="ru-RU"/>
        </w:rPr>
        <w:t>Изучение исторических особенностей возникновения, становления и развития социальной защиты России;</w:t>
      </w:r>
    </w:p>
    <w:p w:rsidR="00EB0B12" w:rsidRPr="00EB0B12" w:rsidRDefault="00EB0B12" w:rsidP="00EB0B12">
      <w:pPr>
        <w:numPr>
          <w:ilvl w:val="0"/>
          <w:numId w:val="11"/>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bdr w:val="none" w:sz="0" w:space="0" w:color="auto" w:frame="1"/>
          <w:lang w:eastAsia="ru-RU"/>
        </w:rPr>
      </w:pPr>
      <w:r w:rsidRPr="00EB0B12">
        <w:rPr>
          <w:rFonts w:ascii="Times New Roman" w:eastAsia="Times New Roman" w:hAnsi="Times New Roman" w:cs="Times New Roman"/>
          <w:color w:val="000000"/>
          <w:sz w:val="28"/>
          <w:szCs w:val="28"/>
          <w:bdr w:val="none" w:sz="0" w:space="0" w:color="auto" w:frame="1"/>
          <w:lang w:eastAsia="ru-RU"/>
        </w:rPr>
        <w:t>Проведение научного анализа нормативных правовых основ социальной защиты населения на современном этапе развития;</w:t>
      </w:r>
    </w:p>
    <w:p w:rsidR="00EB0B12" w:rsidRPr="00EB0B12" w:rsidRDefault="00EB0B12" w:rsidP="00EB0B12">
      <w:pPr>
        <w:numPr>
          <w:ilvl w:val="0"/>
          <w:numId w:val="11"/>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bdr w:val="none" w:sz="0" w:space="0" w:color="auto" w:frame="1"/>
          <w:lang w:eastAsia="ru-RU"/>
        </w:rPr>
      </w:pPr>
      <w:r w:rsidRPr="00EB0B12">
        <w:rPr>
          <w:rFonts w:ascii="Times New Roman" w:eastAsia="Times New Roman" w:hAnsi="Times New Roman" w:cs="Times New Roman"/>
          <w:color w:val="000000"/>
          <w:sz w:val="28"/>
          <w:szCs w:val="28"/>
          <w:bdr w:val="none" w:sz="0" w:space="0" w:color="auto" w:frame="1"/>
          <w:lang w:eastAsia="ru-RU"/>
        </w:rPr>
        <w:lastRenderedPageBreak/>
        <w:t>Определение сущности и роли институтов социальной защиты России;</w:t>
      </w:r>
    </w:p>
    <w:p w:rsidR="00EB0B12" w:rsidRPr="00EB0B12" w:rsidRDefault="00EB0B12" w:rsidP="00EB0B12">
      <w:pPr>
        <w:numPr>
          <w:ilvl w:val="0"/>
          <w:numId w:val="11"/>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bdr w:val="none" w:sz="0" w:space="0" w:color="auto" w:frame="1"/>
          <w:lang w:eastAsia="ru-RU"/>
        </w:rPr>
      </w:pPr>
      <w:r w:rsidRPr="00EB0B12">
        <w:rPr>
          <w:rFonts w:ascii="Times New Roman" w:eastAsia="Times New Roman" w:hAnsi="Times New Roman" w:cs="Times New Roman"/>
          <w:color w:val="000000"/>
          <w:sz w:val="28"/>
          <w:szCs w:val="28"/>
          <w:bdr w:val="none" w:sz="0" w:space="0" w:color="auto" w:frame="1"/>
          <w:lang w:eastAsia="ru-RU"/>
        </w:rPr>
        <w:t>Исследование механизма предоставление социальной защиты населения различных категорий</w:t>
      </w:r>
    </w:p>
    <w:p w:rsidR="00EB0B12" w:rsidRPr="00EB0B12" w:rsidRDefault="00EB0B12" w:rsidP="00EB0B12">
      <w:pPr>
        <w:numPr>
          <w:ilvl w:val="0"/>
          <w:numId w:val="11"/>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bdr w:val="none" w:sz="0" w:space="0" w:color="auto" w:frame="1"/>
          <w:lang w:eastAsia="ru-RU"/>
        </w:rPr>
      </w:pPr>
      <w:r w:rsidRPr="00EB0B12">
        <w:rPr>
          <w:rFonts w:ascii="Times New Roman" w:eastAsia="Times New Roman" w:hAnsi="Times New Roman" w:cs="Times New Roman"/>
          <w:color w:val="000000"/>
          <w:sz w:val="28"/>
          <w:szCs w:val="28"/>
          <w:bdr w:val="none" w:sz="0" w:space="0" w:color="auto" w:frame="1"/>
          <w:lang w:eastAsia="ru-RU"/>
        </w:rPr>
        <w:t>Выявление особенностей и методов управленческой деятельности в области социальной защиты в Московской области;</w:t>
      </w:r>
    </w:p>
    <w:p w:rsidR="00EB0B12" w:rsidRPr="00EB0B12" w:rsidRDefault="00EB0B12" w:rsidP="00EB0B12">
      <w:pPr>
        <w:numPr>
          <w:ilvl w:val="0"/>
          <w:numId w:val="11"/>
        </w:numPr>
        <w:shd w:val="clear" w:color="auto" w:fill="FFFFFF"/>
        <w:spacing w:after="0" w:line="360" w:lineRule="auto"/>
        <w:ind w:left="0" w:firstLine="0"/>
        <w:contextualSpacing/>
        <w:jc w:val="both"/>
        <w:rPr>
          <w:rFonts w:ascii="Times New Roman" w:eastAsia="Times New Roman" w:hAnsi="Times New Roman" w:cs="Times New Roman"/>
          <w:color w:val="000000"/>
          <w:sz w:val="28"/>
          <w:szCs w:val="28"/>
          <w:bdr w:val="none" w:sz="0" w:space="0" w:color="auto" w:frame="1"/>
          <w:lang w:eastAsia="ru-RU"/>
        </w:rPr>
      </w:pPr>
      <w:r w:rsidRPr="00EB0B12">
        <w:rPr>
          <w:rFonts w:ascii="Times New Roman" w:eastAsia="Times New Roman" w:hAnsi="Times New Roman" w:cs="Times New Roman"/>
          <w:color w:val="000000"/>
          <w:sz w:val="28"/>
          <w:szCs w:val="28"/>
          <w:bdr w:val="none" w:sz="0" w:space="0" w:color="auto" w:frame="1"/>
          <w:lang w:eastAsia="ru-RU"/>
        </w:rPr>
        <w:t>Выявление основных проблем и путей реформирования в области системы социальной защиты населения, выработка соответствующих рекомендаций и предложений</w:t>
      </w:r>
      <w:r>
        <w:rPr>
          <w:rFonts w:ascii="Times New Roman" w:eastAsia="Times New Roman" w:hAnsi="Times New Roman" w:cs="Times New Roman"/>
          <w:color w:val="000000"/>
          <w:sz w:val="28"/>
          <w:szCs w:val="28"/>
          <w:bdr w:val="none" w:sz="0" w:space="0" w:color="auto" w:frame="1"/>
          <w:lang w:eastAsia="ru-RU"/>
        </w:rPr>
        <w:t>»</w:t>
      </w:r>
      <w:r>
        <w:rPr>
          <w:rStyle w:val="a8"/>
          <w:rFonts w:ascii="Times New Roman" w:eastAsia="Times New Roman" w:hAnsi="Times New Roman" w:cs="Times New Roman"/>
          <w:color w:val="000000"/>
          <w:sz w:val="28"/>
          <w:szCs w:val="28"/>
          <w:bdr w:val="none" w:sz="0" w:space="0" w:color="auto" w:frame="1"/>
          <w:lang w:eastAsia="ru-RU"/>
        </w:rPr>
        <w:footnoteReference w:id="2"/>
      </w:r>
      <w:r w:rsidRPr="00EB0B12">
        <w:rPr>
          <w:rFonts w:ascii="Times New Roman" w:eastAsia="Times New Roman" w:hAnsi="Times New Roman" w:cs="Times New Roman"/>
          <w:color w:val="000000"/>
          <w:sz w:val="28"/>
          <w:szCs w:val="28"/>
          <w:bdr w:val="none" w:sz="0" w:space="0" w:color="auto" w:frame="1"/>
          <w:lang w:eastAsia="ru-RU"/>
        </w:rPr>
        <w:t>.</w:t>
      </w:r>
    </w:p>
    <w:p w:rsidR="00D936DF" w:rsidRPr="0057116A" w:rsidRDefault="00D936DF" w:rsidP="0057116A">
      <w:pPr>
        <w:spacing w:after="0" w:line="360" w:lineRule="auto"/>
        <w:ind w:left="708"/>
        <w:jc w:val="both"/>
        <w:rPr>
          <w:rFonts w:ascii="Times New Roman" w:eastAsia="Times New Roman" w:hAnsi="Times New Roman" w:cs="Times New Roman"/>
          <w:sz w:val="28"/>
          <w:szCs w:val="28"/>
          <w:lang w:eastAsia="ru-RU"/>
        </w:rPr>
      </w:pPr>
    </w:p>
    <w:p w:rsidR="0057116A" w:rsidRDefault="0057116A" w:rsidP="0057116A">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roofErr w:type="gramStart"/>
      <w:r w:rsidRPr="0057116A">
        <w:rPr>
          <w:rFonts w:ascii="Times New Roman" w:eastAsia="Times New Roman" w:hAnsi="Times New Roman" w:cs="Times New Roman"/>
          <w:sz w:val="28"/>
          <w:szCs w:val="24"/>
          <w:lang w:eastAsia="ru-RU"/>
        </w:rPr>
        <w:t xml:space="preserve">Освещая </w:t>
      </w:r>
      <w:r w:rsidRPr="0057116A">
        <w:rPr>
          <w:rFonts w:ascii="Times New Roman" w:eastAsia="Times New Roman" w:hAnsi="Times New Roman" w:cs="Times New Roman"/>
          <w:i/>
          <w:iCs/>
          <w:sz w:val="28"/>
          <w:szCs w:val="24"/>
          <w:lang w:eastAsia="ru-RU"/>
        </w:rPr>
        <w:t xml:space="preserve">методологическую основу  </w:t>
      </w:r>
      <w:r w:rsidRPr="0057116A">
        <w:rPr>
          <w:rFonts w:ascii="Times New Roman" w:eastAsia="Times New Roman" w:hAnsi="Times New Roman" w:cs="Times New Roman"/>
          <w:sz w:val="28"/>
          <w:szCs w:val="24"/>
          <w:lang w:eastAsia="ru-RU"/>
        </w:rPr>
        <w:t xml:space="preserve">исследования, следует перечислить основные </w:t>
      </w:r>
      <w:r w:rsidRPr="0057116A">
        <w:rPr>
          <w:rFonts w:ascii="Times New Roman" w:eastAsia="Times New Roman" w:hAnsi="Times New Roman" w:cs="Times New Roman"/>
          <w:sz w:val="28"/>
          <w:szCs w:val="28"/>
          <w:lang w:eastAsia="ru-RU"/>
        </w:rPr>
        <w:t xml:space="preserve">общенаучные, </w:t>
      </w:r>
      <w:proofErr w:type="spellStart"/>
      <w:r w:rsidRPr="0057116A">
        <w:rPr>
          <w:rFonts w:ascii="Times New Roman" w:eastAsia="Times New Roman" w:hAnsi="Times New Roman" w:cs="Times New Roman"/>
          <w:sz w:val="28"/>
          <w:szCs w:val="28"/>
          <w:lang w:eastAsia="ru-RU"/>
        </w:rPr>
        <w:t>частно</w:t>
      </w:r>
      <w:proofErr w:type="spellEnd"/>
      <w:r w:rsidRPr="0057116A">
        <w:rPr>
          <w:rFonts w:ascii="Times New Roman" w:eastAsia="Times New Roman" w:hAnsi="Times New Roman" w:cs="Times New Roman"/>
          <w:sz w:val="28"/>
          <w:szCs w:val="28"/>
          <w:lang w:eastAsia="ru-RU"/>
        </w:rPr>
        <w:t xml:space="preserve">-научные и специальные методы, например: системно-структурный, конкретно-социологический, исторический, лингвистический, метод сравнительного правоведения, метод системного анализа. </w:t>
      </w:r>
      <w:proofErr w:type="gramEnd"/>
    </w:p>
    <w:p w:rsidR="0012667C" w:rsidRDefault="0057116A" w:rsidP="0057116A">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7116A">
        <w:rPr>
          <w:rFonts w:ascii="Times New Roman" w:eastAsia="Times New Roman" w:hAnsi="Times New Roman" w:cs="Times New Roman"/>
          <w:i/>
          <w:iCs/>
          <w:sz w:val="28"/>
          <w:szCs w:val="28"/>
          <w:lang w:eastAsia="ru-RU"/>
        </w:rPr>
        <w:t xml:space="preserve">Объектом </w:t>
      </w:r>
      <w:r w:rsidRPr="0057116A">
        <w:rPr>
          <w:rFonts w:ascii="Times New Roman" w:eastAsia="Times New Roman" w:hAnsi="Times New Roman" w:cs="Times New Roman"/>
          <w:sz w:val="28"/>
          <w:szCs w:val="28"/>
          <w:lang w:eastAsia="ru-RU"/>
        </w:rPr>
        <w:t>исследования выступа</w:t>
      </w:r>
      <w:r w:rsidR="005272B8">
        <w:rPr>
          <w:rFonts w:ascii="Times New Roman" w:eastAsia="Times New Roman" w:hAnsi="Times New Roman" w:cs="Times New Roman"/>
          <w:sz w:val="28"/>
          <w:szCs w:val="28"/>
          <w:lang w:eastAsia="ru-RU"/>
        </w:rPr>
        <w:t xml:space="preserve">ет сфера общественных отношений, которая будет исследоваться, а </w:t>
      </w:r>
      <w:r w:rsidR="005272B8" w:rsidRPr="005272B8">
        <w:rPr>
          <w:rFonts w:ascii="Times New Roman" w:eastAsia="Times New Roman" w:hAnsi="Times New Roman" w:cs="Times New Roman"/>
          <w:i/>
          <w:sz w:val="28"/>
          <w:szCs w:val="28"/>
          <w:lang w:eastAsia="ru-RU"/>
        </w:rPr>
        <w:t>предметом</w:t>
      </w:r>
      <w:r w:rsidR="005272B8">
        <w:rPr>
          <w:rFonts w:ascii="Times New Roman" w:eastAsia="Times New Roman" w:hAnsi="Times New Roman" w:cs="Times New Roman"/>
          <w:sz w:val="28"/>
          <w:szCs w:val="28"/>
          <w:lang w:eastAsia="ru-RU"/>
        </w:rPr>
        <w:t xml:space="preserve"> </w:t>
      </w:r>
      <w:r w:rsidR="00032EC6">
        <w:rPr>
          <w:rFonts w:ascii="Times New Roman" w:eastAsia="Times New Roman" w:hAnsi="Times New Roman" w:cs="Times New Roman"/>
          <w:sz w:val="28"/>
          <w:szCs w:val="28"/>
          <w:lang w:eastAsia="ru-RU"/>
        </w:rPr>
        <w:t>– то, через что будет исследоваться объект</w:t>
      </w:r>
      <w:r w:rsidR="005272B8">
        <w:rPr>
          <w:rFonts w:ascii="Times New Roman" w:eastAsia="Times New Roman" w:hAnsi="Times New Roman" w:cs="Times New Roman"/>
          <w:sz w:val="28"/>
          <w:szCs w:val="28"/>
          <w:lang w:eastAsia="ru-RU"/>
        </w:rPr>
        <w:t xml:space="preserve">.  Например, в выпускной квалификационной работе по юриспруденции объектом исследования будут </w:t>
      </w:r>
      <w:r w:rsidRPr="0057116A">
        <w:rPr>
          <w:rFonts w:ascii="Times New Roman" w:eastAsia="Times New Roman" w:hAnsi="Times New Roman" w:cs="Times New Roman"/>
          <w:sz w:val="28"/>
          <w:szCs w:val="28"/>
          <w:lang w:eastAsia="ru-RU"/>
        </w:rPr>
        <w:t xml:space="preserve"> правоотношения, складывающиеся в соответствующей  сфере,  а </w:t>
      </w:r>
      <w:r w:rsidRPr="0057116A">
        <w:rPr>
          <w:rFonts w:ascii="Times New Roman" w:eastAsia="Times New Roman" w:hAnsi="Times New Roman" w:cs="Times New Roman"/>
          <w:i/>
          <w:iCs/>
          <w:sz w:val="28"/>
          <w:szCs w:val="28"/>
          <w:lang w:eastAsia="ru-RU"/>
        </w:rPr>
        <w:t>предметом</w:t>
      </w:r>
      <w:r w:rsidRPr="0057116A">
        <w:rPr>
          <w:rFonts w:ascii="Times New Roman" w:eastAsia="Times New Roman" w:hAnsi="Times New Roman" w:cs="Times New Roman"/>
          <w:sz w:val="28"/>
          <w:szCs w:val="28"/>
          <w:lang w:eastAsia="ru-RU"/>
        </w:rPr>
        <w:t xml:space="preserve"> – положения нормативных правовых актов, материалы правоприменительной практики.</w:t>
      </w:r>
      <w:r w:rsidR="00032EC6">
        <w:rPr>
          <w:rFonts w:ascii="Times New Roman" w:eastAsia="Times New Roman" w:hAnsi="Times New Roman" w:cs="Times New Roman"/>
          <w:sz w:val="28"/>
          <w:szCs w:val="28"/>
          <w:lang w:eastAsia="ru-RU"/>
        </w:rPr>
        <w:t xml:space="preserve"> </w:t>
      </w:r>
    </w:p>
    <w:p w:rsidR="0012667C" w:rsidRDefault="0012667C" w:rsidP="0057116A">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w:t>
      </w:r>
    </w:p>
    <w:p w:rsidR="0012667C" w:rsidRPr="0012667C" w:rsidRDefault="0012667C" w:rsidP="0012667C">
      <w:pPr>
        <w:spacing w:after="0" w:line="360" w:lineRule="auto"/>
        <w:ind w:firstLine="540"/>
        <w:jc w:val="both"/>
        <w:rPr>
          <w:rFonts w:ascii="Times New Roman" w:eastAsia="Calibri" w:hAnsi="Times New Roman" w:cs="Times New Roman"/>
          <w:sz w:val="28"/>
          <w:szCs w:val="24"/>
        </w:rPr>
      </w:pPr>
      <w:r>
        <w:rPr>
          <w:rFonts w:ascii="Times New Roman" w:eastAsia="Calibri" w:hAnsi="Times New Roman" w:cs="Times New Roman"/>
          <w:sz w:val="28"/>
          <w:szCs w:val="24"/>
        </w:rPr>
        <w:t>«</w:t>
      </w:r>
      <w:r w:rsidRPr="0012667C">
        <w:rPr>
          <w:rFonts w:ascii="Times New Roman" w:eastAsia="Calibri" w:hAnsi="Times New Roman" w:cs="Times New Roman"/>
          <w:sz w:val="28"/>
          <w:szCs w:val="24"/>
        </w:rPr>
        <w:t xml:space="preserve">Объектом </w:t>
      </w:r>
      <w:r>
        <w:rPr>
          <w:rFonts w:ascii="Times New Roman" w:eastAsia="Calibri" w:hAnsi="Times New Roman" w:cs="Times New Roman"/>
          <w:sz w:val="28"/>
          <w:szCs w:val="24"/>
        </w:rPr>
        <w:t xml:space="preserve">настоящего </w:t>
      </w:r>
      <w:r w:rsidRPr="0012667C">
        <w:rPr>
          <w:rFonts w:ascii="Times New Roman" w:eastAsia="Calibri" w:hAnsi="Times New Roman" w:cs="Times New Roman"/>
          <w:sz w:val="28"/>
          <w:szCs w:val="24"/>
        </w:rPr>
        <w:t>исследования явля</w:t>
      </w:r>
      <w:r w:rsidR="007D2936">
        <w:rPr>
          <w:rFonts w:ascii="Times New Roman" w:eastAsia="Calibri" w:hAnsi="Times New Roman" w:cs="Times New Roman"/>
          <w:sz w:val="28"/>
          <w:szCs w:val="24"/>
        </w:rPr>
        <w:t>ю</w:t>
      </w:r>
      <w:r w:rsidRPr="0012667C">
        <w:rPr>
          <w:rFonts w:ascii="Times New Roman" w:eastAsia="Calibri" w:hAnsi="Times New Roman" w:cs="Times New Roman"/>
          <w:sz w:val="28"/>
          <w:szCs w:val="24"/>
        </w:rPr>
        <w:t xml:space="preserve">тся </w:t>
      </w:r>
      <w:r w:rsidR="007D2936">
        <w:rPr>
          <w:rFonts w:ascii="Times New Roman" w:eastAsia="Calibri" w:hAnsi="Times New Roman" w:cs="Times New Roman"/>
          <w:sz w:val="28"/>
          <w:szCs w:val="24"/>
        </w:rPr>
        <w:t xml:space="preserve">общественные отношения, складывающиеся в процессе </w:t>
      </w:r>
      <w:r w:rsidRPr="0012667C">
        <w:rPr>
          <w:rFonts w:ascii="Times New Roman" w:eastAsia="Calibri" w:hAnsi="Times New Roman" w:cs="Times New Roman"/>
          <w:sz w:val="28"/>
          <w:szCs w:val="24"/>
        </w:rPr>
        <w:t>пенсионно</w:t>
      </w:r>
      <w:r w:rsidR="007D2936">
        <w:rPr>
          <w:rFonts w:ascii="Times New Roman" w:eastAsia="Calibri" w:hAnsi="Times New Roman" w:cs="Times New Roman"/>
          <w:sz w:val="28"/>
          <w:szCs w:val="24"/>
        </w:rPr>
        <w:t>го</w:t>
      </w:r>
      <w:r w:rsidRPr="0012667C">
        <w:rPr>
          <w:rFonts w:ascii="Times New Roman" w:eastAsia="Calibri" w:hAnsi="Times New Roman" w:cs="Times New Roman"/>
          <w:sz w:val="28"/>
          <w:szCs w:val="24"/>
        </w:rPr>
        <w:t xml:space="preserve"> обеспечени</w:t>
      </w:r>
      <w:r w:rsidR="007D2936">
        <w:rPr>
          <w:rFonts w:ascii="Times New Roman" w:eastAsia="Calibri" w:hAnsi="Times New Roman" w:cs="Times New Roman"/>
          <w:sz w:val="28"/>
          <w:szCs w:val="24"/>
        </w:rPr>
        <w:t>я</w:t>
      </w:r>
      <w:r w:rsidRPr="0012667C">
        <w:rPr>
          <w:rFonts w:ascii="Times New Roman" w:eastAsia="Calibri" w:hAnsi="Times New Roman" w:cs="Times New Roman"/>
          <w:sz w:val="28"/>
          <w:szCs w:val="24"/>
        </w:rPr>
        <w:t xml:space="preserve"> судей Российской Федерации</w:t>
      </w:r>
      <w:r w:rsidR="007D2936">
        <w:rPr>
          <w:rFonts w:ascii="Times New Roman" w:eastAsia="Calibri" w:hAnsi="Times New Roman" w:cs="Times New Roman"/>
          <w:sz w:val="28"/>
          <w:szCs w:val="24"/>
        </w:rPr>
        <w:t xml:space="preserve">. </w:t>
      </w:r>
      <w:r w:rsidRPr="0012667C">
        <w:rPr>
          <w:rFonts w:ascii="Times New Roman" w:eastAsia="Calibri" w:hAnsi="Times New Roman" w:cs="Times New Roman"/>
          <w:sz w:val="28"/>
          <w:szCs w:val="24"/>
        </w:rPr>
        <w:t xml:space="preserve"> Предметом</w:t>
      </w:r>
      <w:r w:rsidR="007D2936">
        <w:rPr>
          <w:rFonts w:ascii="Times New Roman" w:eastAsia="Calibri" w:hAnsi="Times New Roman" w:cs="Times New Roman"/>
          <w:sz w:val="28"/>
          <w:szCs w:val="24"/>
        </w:rPr>
        <w:t xml:space="preserve"> исследования в </w:t>
      </w:r>
      <w:r w:rsidRPr="0012667C">
        <w:rPr>
          <w:rFonts w:ascii="Times New Roman" w:eastAsia="Calibri" w:hAnsi="Times New Roman" w:cs="Times New Roman"/>
          <w:sz w:val="28"/>
          <w:szCs w:val="24"/>
        </w:rPr>
        <w:t xml:space="preserve"> данной работ</w:t>
      </w:r>
      <w:r w:rsidR="007D2936">
        <w:rPr>
          <w:rFonts w:ascii="Times New Roman" w:eastAsia="Calibri" w:hAnsi="Times New Roman" w:cs="Times New Roman"/>
          <w:sz w:val="28"/>
          <w:szCs w:val="24"/>
        </w:rPr>
        <w:t>е</w:t>
      </w:r>
      <w:r w:rsidRPr="0012667C">
        <w:rPr>
          <w:rFonts w:ascii="Times New Roman" w:eastAsia="Calibri" w:hAnsi="Times New Roman" w:cs="Times New Roman"/>
          <w:sz w:val="28"/>
          <w:szCs w:val="24"/>
        </w:rPr>
        <w:t xml:space="preserve"> </w:t>
      </w:r>
      <w:r w:rsidR="007D2936">
        <w:rPr>
          <w:rFonts w:ascii="Times New Roman" w:eastAsia="Calibri" w:hAnsi="Times New Roman" w:cs="Times New Roman"/>
          <w:sz w:val="28"/>
          <w:szCs w:val="24"/>
        </w:rPr>
        <w:t>выступают</w:t>
      </w:r>
      <w:r w:rsidRPr="0012667C">
        <w:rPr>
          <w:rFonts w:ascii="Times New Roman" w:eastAsia="Calibri" w:hAnsi="Times New Roman" w:cs="Times New Roman"/>
          <w:sz w:val="28"/>
          <w:szCs w:val="24"/>
        </w:rPr>
        <w:t xml:space="preserve"> </w:t>
      </w:r>
      <w:r w:rsidR="007D2936">
        <w:rPr>
          <w:rFonts w:ascii="Times New Roman" w:eastAsia="Calibri" w:hAnsi="Times New Roman" w:cs="Times New Roman"/>
          <w:sz w:val="28"/>
          <w:szCs w:val="24"/>
        </w:rPr>
        <w:t xml:space="preserve">положения </w:t>
      </w:r>
      <w:r w:rsidRPr="0012667C">
        <w:rPr>
          <w:rFonts w:ascii="Times New Roman" w:eastAsia="Calibri" w:hAnsi="Times New Roman" w:cs="Times New Roman"/>
          <w:sz w:val="28"/>
          <w:szCs w:val="24"/>
        </w:rPr>
        <w:t>международно</w:t>
      </w:r>
      <w:r w:rsidR="007D2936">
        <w:rPr>
          <w:rFonts w:ascii="Times New Roman" w:eastAsia="Calibri" w:hAnsi="Times New Roman" w:cs="Times New Roman"/>
          <w:sz w:val="28"/>
          <w:szCs w:val="24"/>
        </w:rPr>
        <w:t>го</w:t>
      </w:r>
      <w:r w:rsidRPr="0012667C">
        <w:rPr>
          <w:rFonts w:ascii="Times New Roman" w:eastAsia="Calibri" w:hAnsi="Times New Roman" w:cs="Times New Roman"/>
          <w:sz w:val="28"/>
          <w:szCs w:val="24"/>
        </w:rPr>
        <w:t>, советс</w:t>
      </w:r>
      <w:r w:rsidR="007D2936">
        <w:rPr>
          <w:rFonts w:ascii="Times New Roman" w:eastAsia="Calibri" w:hAnsi="Times New Roman" w:cs="Times New Roman"/>
          <w:sz w:val="28"/>
          <w:szCs w:val="24"/>
        </w:rPr>
        <w:t>кого</w:t>
      </w:r>
      <w:r w:rsidRPr="0012667C">
        <w:rPr>
          <w:rFonts w:ascii="Times New Roman" w:eastAsia="Calibri" w:hAnsi="Times New Roman" w:cs="Times New Roman"/>
          <w:sz w:val="28"/>
          <w:szCs w:val="24"/>
        </w:rPr>
        <w:t xml:space="preserve"> и современно</w:t>
      </w:r>
      <w:r w:rsidR="007D2936">
        <w:rPr>
          <w:rFonts w:ascii="Times New Roman" w:eastAsia="Calibri" w:hAnsi="Times New Roman" w:cs="Times New Roman"/>
          <w:sz w:val="28"/>
          <w:szCs w:val="24"/>
        </w:rPr>
        <w:t>го</w:t>
      </w:r>
      <w:r w:rsidRPr="0012667C">
        <w:rPr>
          <w:rFonts w:ascii="Times New Roman" w:eastAsia="Calibri" w:hAnsi="Times New Roman" w:cs="Times New Roman"/>
          <w:sz w:val="28"/>
          <w:szCs w:val="24"/>
        </w:rPr>
        <w:t xml:space="preserve"> российско</w:t>
      </w:r>
      <w:r w:rsidR="007D2936">
        <w:rPr>
          <w:rFonts w:ascii="Times New Roman" w:eastAsia="Calibri" w:hAnsi="Times New Roman" w:cs="Times New Roman"/>
          <w:sz w:val="28"/>
          <w:szCs w:val="24"/>
        </w:rPr>
        <w:t>го</w:t>
      </w:r>
      <w:r w:rsidRPr="0012667C">
        <w:rPr>
          <w:rFonts w:ascii="Times New Roman" w:eastAsia="Calibri" w:hAnsi="Times New Roman" w:cs="Times New Roman"/>
          <w:sz w:val="28"/>
          <w:szCs w:val="24"/>
        </w:rPr>
        <w:t xml:space="preserve"> законодательств</w:t>
      </w:r>
      <w:r w:rsidR="007D2936">
        <w:rPr>
          <w:rFonts w:ascii="Times New Roman" w:eastAsia="Calibri" w:hAnsi="Times New Roman" w:cs="Times New Roman"/>
          <w:sz w:val="28"/>
          <w:szCs w:val="24"/>
        </w:rPr>
        <w:t>а</w:t>
      </w:r>
      <w:r w:rsidRPr="0012667C">
        <w:rPr>
          <w:rFonts w:ascii="Times New Roman" w:eastAsia="Calibri" w:hAnsi="Times New Roman" w:cs="Times New Roman"/>
          <w:sz w:val="28"/>
          <w:szCs w:val="24"/>
        </w:rPr>
        <w:t xml:space="preserve"> о </w:t>
      </w:r>
      <w:proofErr w:type="gramStart"/>
      <w:r w:rsidRPr="0012667C">
        <w:rPr>
          <w:rFonts w:ascii="Times New Roman" w:eastAsia="Calibri" w:hAnsi="Times New Roman" w:cs="Times New Roman"/>
          <w:sz w:val="28"/>
          <w:szCs w:val="24"/>
        </w:rPr>
        <w:t>прав</w:t>
      </w:r>
      <w:r w:rsidR="007D2936">
        <w:rPr>
          <w:rFonts w:ascii="Times New Roman" w:eastAsia="Calibri" w:hAnsi="Times New Roman" w:cs="Times New Roman"/>
          <w:sz w:val="28"/>
          <w:szCs w:val="24"/>
        </w:rPr>
        <w:t>е</w:t>
      </w:r>
      <w:r w:rsidRPr="0012667C">
        <w:rPr>
          <w:rFonts w:ascii="Times New Roman" w:eastAsia="Calibri" w:hAnsi="Times New Roman" w:cs="Times New Roman"/>
          <w:sz w:val="28"/>
          <w:szCs w:val="24"/>
        </w:rPr>
        <w:t xml:space="preserve"> социального обеспечения</w:t>
      </w:r>
      <w:proofErr w:type="gramEnd"/>
      <w:r w:rsidRPr="0012667C">
        <w:rPr>
          <w:rFonts w:ascii="Times New Roman" w:eastAsia="Calibri" w:hAnsi="Times New Roman" w:cs="Times New Roman"/>
          <w:sz w:val="28"/>
          <w:szCs w:val="24"/>
        </w:rPr>
        <w:t xml:space="preserve">, конституционное законодательство, </w:t>
      </w:r>
      <w:r w:rsidR="007D2936">
        <w:rPr>
          <w:rFonts w:ascii="Times New Roman" w:eastAsia="Calibri" w:hAnsi="Times New Roman" w:cs="Times New Roman"/>
          <w:sz w:val="28"/>
          <w:szCs w:val="24"/>
        </w:rPr>
        <w:t>доктринальные положения</w:t>
      </w:r>
      <w:r w:rsidRPr="0012667C">
        <w:rPr>
          <w:rFonts w:ascii="Times New Roman" w:eastAsia="Calibri" w:hAnsi="Times New Roman" w:cs="Times New Roman"/>
          <w:sz w:val="28"/>
          <w:szCs w:val="24"/>
        </w:rPr>
        <w:t xml:space="preserve"> </w:t>
      </w:r>
      <w:r w:rsidRPr="0012667C">
        <w:rPr>
          <w:rFonts w:ascii="Times New Roman" w:eastAsia="Calibri" w:hAnsi="Times New Roman" w:cs="Times New Roman"/>
          <w:sz w:val="28"/>
          <w:szCs w:val="24"/>
        </w:rPr>
        <w:lastRenderedPageBreak/>
        <w:t xml:space="preserve">отечественной науки по праву социального обеспечения, </w:t>
      </w:r>
      <w:r w:rsidR="007D2936">
        <w:rPr>
          <w:rFonts w:ascii="Times New Roman" w:eastAsia="Calibri" w:hAnsi="Times New Roman" w:cs="Times New Roman"/>
          <w:sz w:val="28"/>
          <w:szCs w:val="24"/>
        </w:rPr>
        <w:t xml:space="preserve"> материалы правоприменительной практики»</w:t>
      </w:r>
      <w:r w:rsidR="007D2936">
        <w:rPr>
          <w:rStyle w:val="a8"/>
          <w:rFonts w:ascii="Times New Roman" w:eastAsia="Calibri" w:hAnsi="Times New Roman" w:cs="Times New Roman"/>
          <w:sz w:val="28"/>
          <w:szCs w:val="24"/>
        </w:rPr>
        <w:footnoteReference w:id="3"/>
      </w:r>
      <w:r w:rsidRPr="0012667C">
        <w:rPr>
          <w:rFonts w:ascii="Times New Roman" w:eastAsia="Calibri" w:hAnsi="Times New Roman" w:cs="Times New Roman"/>
          <w:sz w:val="28"/>
          <w:szCs w:val="24"/>
        </w:rPr>
        <w:t>.</w:t>
      </w:r>
    </w:p>
    <w:p w:rsidR="0057116A" w:rsidRPr="0057116A" w:rsidRDefault="0057116A" w:rsidP="00722E5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7116A">
        <w:rPr>
          <w:rFonts w:ascii="Times New Roman" w:eastAsia="Times New Roman" w:hAnsi="Times New Roman" w:cs="Times New Roman"/>
          <w:sz w:val="28"/>
          <w:szCs w:val="28"/>
          <w:lang w:eastAsia="ru-RU"/>
        </w:rPr>
        <w:t xml:space="preserve"> Информация </w:t>
      </w:r>
      <w:r w:rsidRPr="0057116A">
        <w:rPr>
          <w:rFonts w:ascii="Times New Roman" w:eastAsia="Times New Roman" w:hAnsi="Times New Roman" w:cs="Times New Roman"/>
          <w:i/>
          <w:iCs/>
          <w:sz w:val="28"/>
          <w:szCs w:val="28"/>
          <w:lang w:eastAsia="ru-RU"/>
        </w:rPr>
        <w:t>о структуре работы</w:t>
      </w:r>
      <w:r w:rsidRPr="0057116A">
        <w:rPr>
          <w:rFonts w:ascii="Times New Roman" w:eastAsia="Times New Roman" w:hAnsi="Times New Roman" w:cs="Times New Roman"/>
          <w:sz w:val="28"/>
          <w:szCs w:val="28"/>
          <w:lang w:eastAsia="ru-RU"/>
        </w:rPr>
        <w:t xml:space="preserve"> предполагает  указание на то, из каких структурных частей работа состоит. Например: «Настоящая работа состоит из введения, </w:t>
      </w:r>
      <w:r w:rsidR="00E330CD">
        <w:rPr>
          <w:rFonts w:ascii="Times New Roman" w:eastAsia="Times New Roman" w:hAnsi="Times New Roman" w:cs="Times New Roman"/>
          <w:sz w:val="28"/>
          <w:szCs w:val="28"/>
          <w:lang w:eastAsia="ru-RU"/>
        </w:rPr>
        <w:t xml:space="preserve"> двух </w:t>
      </w:r>
      <w:r w:rsidRPr="0057116A">
        <w:rPr>
          <w:rFonts w:ascii="Times New Roman" w:eastAsia="Times New Roman" w:hAnsi="Times New Roman" w:cs="Times New Roman"/>
          <w:sz w:val="28"/>
          <w:szCs w:val="28"/>
          <w:lang w:eastAsia="ru-RU"/>
        </w:rPr>
        <w:t xml:space="preserve">глав, </w:t>
      </w:r>
      <w:proofErr w:type="gramStart"/>
      <w:r w:rsidRPr="0057116A">
        <w:rPr>
          <w:rFonts w:ascii="Times New Roman" w:eastAsia="Times New Roman" w:hAnsi="Times New Roman" w:cs="Times New Roman"/>
          <w:sz w:val="28"/>
          <w:szCs w:val="28"/>
          <w:lang w:eastAsia="ru-RU"/>
        </w:rPr>
        <w:t>объединяющих</w:t>
      </w:r>
      <w:proofErr w:type="gramEnd"/>
      <w:r w:rsidRPr="0057116A">
        <w:rPr>
          <w:rFonts w:ascii="Times New Roman" w:eastAsia="Times New Roman" w:hAnsi="Times New Roman" w:cs="Times New Roman"/>
          <w:sz w:val="28"/>
          <w:szCs w:val="28"/>
          <w:lang w:eastAsia="ru-RU"/>
        </w:rPr>
        <w:t xml:space="preserve"> </w:t>
      </w:r>
      <w:r w:rsidR="00E330CD">
        <w:rPr>
          <w:rFonts w:ascii="Times New Roman" w:eastAsia="Times New Roman" w:hAnsi="Times New Roman" w:cs="Times New Roman"/>
          <w:sz w:val="28"/>
          <w:szCs w:val="28"/>
          <w:lang w:eastAsia="ru-RU"/>
        </w:rPr>
        <w:t xml:space="preserve">шесть </w:t>
      </w:r>
      <w:r w:rsidRPr="0057116A">
        <w:rPr>
          <w:rFonts w:ascii="Times New Roman" w:eastAsia="Times New Roman" w:hAnsi="Times New Roman" w:cs="Times New Roman"/>
          <w:sz w:val="28"/>
          <w:szCs w:val="28"/>
          <w:lang w:eastAsia="ru-RU"/>
        </w:rPr>
        <w:t xml:space="preserve"> параграфов, заключения и перечня использованных литературных источников, нормативных правовых актов и материалов судебной практики».</w:t>
      </w:r>
    </w:p>
    <w:p w:rsidR="0057116A" w:rsidRPr="0057116A" w:rsidRDefault="0057116A" w:rsidP="0057116A">
      <w:pPr>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 Основная часть </w:t>
      </w:r>
      <w:r w:rsidR="00E330CD">
        <w:rPr>
          <w:rFonts w:ascii="Times New Roman" w:eastAsia="Times New Roman" w:hAnsi="Times New Roman" w:cs="Times New Roman"/>
          <w:sz w:val="28"/>
          <w:szCs w:val="24"/>
          <w:lang w:eastAsia="ru-RU"/>
        </w:rPr>
        <w:t xml:space="preserve">выпускной квалификационной </w:t>
      </w:r>
      <w:r w:rsidRPr="0057116A">
        <w:rPr>
          <w:rFonts w:ascii="Times New Roman" w:eastAsia="Times New Roman" w:hAnsi="Times New Roman" w:cs="Times New Roman"/>
          <w:sz w:val="28"/>
          <w:szCs w:val="24"/>
          <w:lang w:eastAsia="ru-RU"/>
        </w:rPr>
        <w:t xml:space="preserve"> работы </w:t>
      </w:r>
      <w:r w:rsidR="00E330CD">
        <w:rPr>
          <w:rFonts w:ascii="Times New Roman" w:eastAsia="Times New Roman" w:hAnsi="Times New Roman" w:cs="Times New Roman"/>
          <w:sz w:val="28"/>
          <w:szCs w:val="24"/>
          <w:lang w:eastAsia="ru-RU"/>
        </w:rPr>
        <w:t xml:space="preserve">бакалавра </w:t>
      </w:r>
      <w:r w:rsidRPr="0057116A">
        <w:rPr>
          <w:rFonts w:ascii="Times New Roman" w:eastAsia="Times New Roman" w:hAnsi="Times New Roman" w:cs="Times New Roman"/>
          <w:sz w:val="28"/>
          <w:szCs w:val="24"/>
          <w:lang w:eastAsia="ru-RU"/>
        </w:rPr>
        <w:t>состоит</w:t>
      </w:r>
      <w:r w:rsidR="00E330CD">
        <w:rPr>
          <w:rFonts w:ascii="Times New Roman" w:eastAsia="Times New Roman" w:hAnsi="Times New Roman" w:cs="Times New Roman"/>
          <w:sz w:val="28"/>
          <w:szCs w:val="24"/>
          <w:lang w:eastAsia="ru-RU"/>
        </w:rPr>
        <w:t xml:space="preserve">, как правило, </w:t>
      </w:r>
      <w:r w:rsidRPr="0057116A">
        <w:rPr>
          <w:rFonts w:ascii="Times New Roman" w:eastAsia="Times New Roman" w:hAnsi="Times New Roman" w:cs="Times New Roman"/>
          <w:sz w:val="28"/>
          <w:szCs w:val="24"/>
          <w:lang w:eastAsia="ru-RU"/>
        </w:rPr>
        <w:t xml:space="preserve"> из двух глав. Главы, в свою очередь,   подразделяются на параграфы, а параграфы – на пункты, если это необходимо. Количество параграфов и пунктов внутри главы определяется содержанием работы, однако,  следует придерживаться правила пропорциональности – объем каждого параграфа должен быть, по возможности, близок к  объему остальных параграфов. Главы и параграфы должны быть логически взаимосвязаны между собой.  Также логическая взаимосвязь должна присутствовать  и при рассмотрении вопросов внутри параграфов.</w:t>
      </w:r>
    </w:p>
    <w:p w:rsidR="0057116A" w:rsidRPr="0057116A" w:rsidRDefault="0057116A" w:rsidP="0057116A">
      <w:pPr>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i/>
          <w:iCs/>
          <w:sz w:val="28"/>
          <w:szCs w:val="24"/>
          <w:lang w:eastAsia="ru-RU"/>
        </w:rPr>
        <w:t xml:space="preserve">Первая глава </w:t>
      </w:r>
      <w:r w:rsidRPr="0057116A">
        <w:rPr>
          <w:rFonts w:ascii="Times New Roman" w:eastAsia="Times New Roman" w:hAnsi="Times New Roman" w:cs="Times New Roman"/>
          <w:sz w:val="28"/>
          <w:szCs w:val="24"/>
          <w:lang w:eastAsia="ru-RU"/>
        </w:rPr>
        <w:t xml:space="preserve">работы обычно посвящается рассмотрению теоретических аспектов выбранной темы исследования. Нередко в выпускных квалификационных  работах в первой главе осуществляется анализ истории становления соответствующего законодательства, иные историографические моменты. </w:t>
      </w:r>
    </w:p>
    <w:p w:rsidR="0057116A" w:rsidRPr="0057116A" w:rsidRDefault="0057116A" w:rsidP="0057116A">
      <w:pPr>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i/>
          <w:iCs/>
          <w:sz w:val="28"/>
          <w:szCs w:val="24"/>
          <w:lang w:eastAsia="ru-RU"/>
        </w:rPr>
        <w:t>Вторая глав</w:t>
      </w:r>
      <w:r w:rsidR="00E330CD">
        <w:rPr>
          <w:rFonts w:ascii="Times New Roman" w:eastAsia="Times New Roman" w:hAnsi="Times New Roman" w:cs="Times New Roman"/>
          <w:i/>
          <w:iCs/>
          <w:sz w:val="28"/>
          <w:szCs w:val="24"/>
          <w:lang w:eastAsia="ru-RU"/>
        </w:rPr>
        <w:t>а</w:t>
      </w:r>
      <w:r w:rsidRPr="0057116A">
        <w:rPr>
          <w:rFonts w:ascii="Times New Roman" w:eastAsia="Times New Roman" w:hAnsi="Times New Roman" w:cs="Times New Roman"/>
          <w:i/>
          <w:iCs/>
          <w:sz w:val="28"/>
          <w:szCs w:val="24"/>
          <w:lang w:eastAsia="ru-RU"/>
        </w:rPr>
        <w:t xml:space="preserve"> </w:t>
      </w:r>
      <w:r w:rsidRPr="0057116A">
        <w:rPr>
          <w:rFonts w:ascii="Times New Roman" w:eastAsia="Times New Roman" w:hAnsi="Times New Roman" w:cs="Times New Roman"/>
          <w:sz w:val="28"/>
          <w:szCs w:val="24"/>
          <w:lang w:eastAsia="ru-RU"/>
        </w:rPr>
        <w:t xml:space="preserve">составляет непосредственное исследование вопросов, входящих в рамки заявленной темы. </w:t>
      </w:r>
    </w:p>
    <w:p w:rsidR="0057116A" w:rsidRPr="0057116A" w:rsidRDefault="0057116A" w:rsidP="0057116A">
      <w:pPr>
        <w:autoSpaceDE w:val="0"/>
        <w:autoSpaceDN w:val="0"/>
        <w:adjustRightInd w:val="0"/>
        <w:spacing w:after="0" w:line="360" w:lineRule="auto"/>
        <w:ind w:firstLine="708"/>
        <w:jc w:val="both"/>
        <w:rPr>
          <w:rFonts w:ascii="Times New Roman" w:eastAsia="Times New Roman" w:hAnsi="Times New Roman" w:cs="Times New Roman"/>
          <w:i/>
          <w:iCs/>
          <w:sz w:val="28"/>
          <w:szCs w:val="24"/>
          <w:lang w:eastAsia="ru-RU"/>
        </w:rPr>
      </w:pPr>
      <w:r w:rsidRPr="0057116A">
        <w:rPr>
          <w:rFonts w:ascii="Times New Roman" w:eastAsia="Times New Roman" w:hAnsi="Times New Roman" w:cs="Times New Roman"/>
          <w:sz w:val="28"/>
          <w:szCs w:val="24"/>
          <w:lang w:eastAsia="ru-RU"/>
        </w:rPr>
        <w:t xml:space="preserve">Самую незначительную часть работы составляет </w:t>
      </w:r>
      <w:r w:rsidRPr="0057116A">
        <w:rPr>
          <w:rFonts w:ascii="Times New Roman" w:eastAsia="Times New Roman" w:hAnsi="Times New Roman" w:cs="Times New Roman"/>
          <w:i/>
          <w:iCs/>
          <w:sz w:val="28"/>
          <w:szCs w:val="24"/>
          <w:lang w:eastAsia="ru-RU"/>
        </w:rPr>
        <w:t xml:space="preserve">заключение. </w:t>
      </w:r>
      <w:r w:rsidRPr="0057116A">
        <w:rPr>
          <w:rFonts w:ascii="Times New Roman" w:eastAsia="Times New Roman" w:hAnsi="Times New Roman" w:cs="Times New Roman"/>
          <w:sz w:val="28"/>
          <w:szCs w:val="24"/>
          <w:lang w:eastAsia="ru-RU"/>
        </w:rPr>
        <w:t xml:space="preserve">В заключении излагаются основные выводы осуществленного исследования, формулируются предложения </w:t>
      </w:r>
      <w:proofErr w:type="gramStart"/>
      <w:r w:rsidRPr="0057116A">
        <w:rPr>
          <w:rFonts w:ascii="Times New Roman" w:eastAsia="Times New Roman" w:hAnsi="Times New Roman" w:cs="Times New Roman"/>
          <w:sz w:val="28"/>
          <w:szCs w:val="24"/>
          <w:lang w:eastAsia="ru-RU"/>
        </w:rPr>
        <w:t>по</w:t>
      </w:r>
      <w:proofErr w:type="gramEnd"/>
      <w:r w:rsidRPr="0057116A">
        <w:rPr>
          <w:rFonts w:ascii="Times New Roman" w:eastAsia="Times New Roman" w:hAnsi="Times New Roman" w:cs="Times New Roman"/>
          <w:sz w:val="28"/>
          <w:szCs w:val="24"/>
          <w:lang w:eastAsia="ru-RU"/>
        </w:rPr>
        <w:t xml:space="preserve"> </w:t>
      </w:r>
      <w:proofErr w:type="gramStart"/>
      <w:r w:rsidRPr="0057116A">
        <w:rPr>
          <w:rFonts w:ascii="Times New Roman" w:eastAsia="Times New Roman" w:hAnsi="Times New Roman" w:cs="Times New Roman"/>
          <w:sz w:val="28"/>
          <w:szCs w:val="24"/>
          <w:lang w:eastAsia="ru-RU"/>
        </w:rPr>
        <w:t>совершенствовании</w:t>
      </w:r>
      <w:proofErr w:type="gramEnd"/>
      <w:r w:rsidRPr="0057116A">
        <w:rPr>
          <w:rFonts w:ascii="Times New Roman" w:eastAsia="Times New Roman" w:hAnsi="Times New Roman" w:cs="Times New Roman"/>
          <w:sz w:val="28"/>
          <w:szCs w:val="24"/>
          <w:lang w:eastAsia="ru-RU"/>
        </w:rPr>
        <w:t xml:space="preserve"> нормативных правовых актов, регулирующих соответствующие отношения.   </w:t>
      </w:r>
      <w:r w:rsidRPr="0057116A">
        <w:rPr>
          <w:rFonts w:ascii="Times New Roman" w:eastAsia="Times New Roman" w:hAnsi="Times New Roman" w:cs="Times New Roman"/>
          <w:i/>
          <w:iCs/>
          <w:sz w:val="28"/>
          <w:szCs w:val="24"/>
          <w:lang w:eastAsia="ru-RU"/>
        </w:rPr>
        <w:t xml:space="preserve">   </w:t>
      </w:r>
    </w:p>
    <w:p w:rsidR="0057116A" w:rsidRPr="0057116A" w:rsidRDefault="00E330CD" w:rsidP="0057116A">
      <w:pPr>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Написание бакалаврской выпускной квалификационной работы </w:t>
      </w:r>
      <w:r w:rsidR="0057116A" w:rsidRPr="0057116A">
        <w:rPr>
          <w:rFonts w:ascii="Times New Roman" w:eastAsia="Times New Roman" w:hAnsi="Times New Roman" w:cs="Times New Roman"/>
          <w:sz w:val="28"/>
          <w:szCs w:val="24"/>
          <w:lang w:eastAsia="ru-RU"/>
        </w:rPr>
        <w:t xml:space="preserve"> предполага</w:t>
      </w:r>
      <w:r>
        <w:rPr>
          <w:rFonts w:ascii="Times New Roman" w:eastAsia="Times New Roman" w:hAnsi="Times New Roman" w:cs="Times New Roman"/>
          <w:sz w:val="28"/>
          <w:szCs w:val="24"/>
          <w:lang w:eastAsia="ru-RU"/>
        </w:rPr>
        <w:t>е</w:t>
      </w:r>
      <w:r w:rsidR="0057116A" w:rsidRPr="0057116A">
        <w:rPr>
          <w:rFonts w:ascii="Times New Roman" w:eastAsia="Times New Roman" w:hAnsi="Times New Roman" w:cs="Times New Roman"/>
          <w:sz w:val="28"/>
          <w:szCs w:val="24"/>
          <w:lang w:eastAsia="ru-RU"/>
        </w:rPr>
        <w:t xml:space="preserve">т использование особого </w:t>
      </w:r>
      <w:r w:rsidR="0057116A" w:rsidRPr="0057116A">
        <w:rPr>
          <w:rFonts w:ascii="Times New Roman" w:eastAsia="Times New Roman" w:hAnsi="Times New Roman" w:cs="Times New Roman"/>
          <w:i/>
          <w:iCs/>
          <w:sz w:val="28"/>
          <w:szCs w:val="24"/>
          <w:lang w:eastAsia="ru-RU"/>
        </w:rPr>
        <w:t>стиля</w:t>
      </w:r>
      <w:r w:rsidR="0057116A" w:rsidRPr="0057116A">
        <w:rPr>
          <w:rFonts w:ascii="Times New Roman" w:eastAsia="Times New Roman" w:hAnsi="Times New Roman" w:cs="Times New Roman"/>
          <w:sz w:val="28"/>
          <w:szCs w:val="24"/>
          <w:lang w:eastAsia="ru-RU"/>
        </w:rPr>
        <w:t xml:space="preserve"> и </w:t>
      </w:r>
      <w:r w:rsidR="0057116A" w:rsidRPr="0057116A">
        <w:rPr>
          <w:rFonts w:ascii="Times New Roman" w:eastAsia="Times New Roman" w:hAnsi="Times New Roman" w:cs="Times New Roman"/>
          <w:i/>
          <w:iCs/>
          <w:sz w:val="28"/>
          <w:szCs w:val="24"/>
          <w:lang w:eastAsia="ru-RU"/>
        </w:rPr>
        <w:t>языка изложения</w:t>
      </w:r>
      <w:r w:rsidR="0057116A" w:rsidRPr="0057116A">
        <w:rPr>
          <w:rFonts w:ascii="Times New Roman" w:eastAsia="Times New Roman" w:hAnsi="Times New Roman" w:cs="Times New Roman"/>
          <w:sz w:val="28"/>
          <w:szCs w:val="24"/>
          <w:lang w:eastAsia="ru-RU"/>
        </w:rPr>
        <w:t xml:space="preserve">. </w:t>
      </w:r>
    </w:p>
    <w:p w:rsidR="0057116A" w:rsidRPr="0057116A" w:rsidRDefault="0057116A" w:rsidP="0057116A">
      <w:pPr>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Так, немаловажное значение имеет логическая последовательность изложения материала, его аргументированность, </w:t>
      </w:r>
      <w:proofErr w:type="spellStart"/>
      <w:r w:rsidRPr="0057116A">
        <w:rPr>
          <w:rFonts w:ascii="Times New Roman" w:eastAsia="Times New Roman" w:hAnsi="Times New Roman" w:cs="Times New Roman"/>
          <w:sz w:val="28"/>
          <w:szCs w:val="24"/>
          <w:lang w:eastAsia="ru-RU"/>
        </w:rPr>
        <w:t>иллюстрированность</w:t>
      </w:r>
      <w:proofErr w:type="spellEnd"/>
      <w:r w:rsidRPr="0057116A">
        <w:rPr>
          <w:rFonts w:ascii="Times New Roman" w:eastAsia="Times New Roman" w:hAnsi="Times New Roman" w:cs="Times New Roman"/>
          <w:sz w:val="28"/>
          <w:szCs w:val="24"/>
          <w:lang w:eastAsia="ru-RU"/>
        </w:rPr>
        <w:t xml:space="preserve"> выдержками из трудов </w:t>
      </w:r>
      <w:r w:rsidR="00E330CD">
        <w:rPr>
          <w:rFonts w:ascii="Times New Roman" w:eastAsia="Times New Roman" w:hAnsi="Times New Roman" w:cs="Times New Roman"/>
          <w:sz w:val="28"/>
          <w:szCs w:val="24"/>
          <w:lang w:eastAsia="ru-RU"/>
        </w:rPr>
        <w:t>ученых-</w:t>
      </w:r>
      <w:r w:rsidRPr="0057116A">
        <w:rPr>
          <w:rFonts w:ascii="Times New Roman" w:eastAsia="Times New Roman" w:hAnsi="Times New Roman" w:cs="Times New Roman"/>
          <w:sz w:val="28"/>
          <w:szCs w:val="24"/>
          <w:lang w:eastAsia="ru-RU"/>
        </w:rPr>
        <w:t xml:space="preserve">теоретиков, положениями  нормативных правовых актов, примерами из материалов правоприменительной практики. Вместе с тем не совсем целесообразно перегружать текст чрезмерным количеством прямых цитат, поскольку в этом случае среди таких цитат может быть </w:t>
      </w:r>
      <w:proofErr w:type="gramStart"/>
      <w:r w:rsidRPr="0057116A">
        <w:rPr>
          <w:rFonts w:ascii="Times New Roman" w:eastAsia="Times New Roman" w:hAnsi="Times New Roman" w:cs="Times New Roman"/>
          <w:sz w:val="28"/>
          <w:szCs w:val="24"/>
          <w:lang w:eastAsia="ru-RU"/>
        </w:rPr>
        <w:t>непросто</w:t>
      </w:r>
      <w:proofErr w:type="gramEnd"/>
      <w:r w:rsidRPr="0057116A">
        <w:rPr>
          <w:rFonts w:ascii="Times New Roman" w:eastAsia="Times New Roman" w:hAnsi="Times New Roman" w:cs="Times New Roman"/>
          <w:sz w:val="28"/>
          <w:szCs w:val="24"/>
          <w:lang w:eastAsia="ru-RU"/>
        </w:rPr>
        <w:t xml:space="preserve"> обнаружить собственную мысль автора. Поэтому нелишне сочетать прямое цитирование с </w:t>
      </w:r>
      <w:proofErr w:type="gramStart"/>
      <w:r w:rsidRPr="0057116A">
        <w:rPr>
          <w:rFonts w:ascii="Times New Roman" w:eastAsia="Times New Roman" w:hAnsi="Times New Roman" w:cs="Times New Roman"/>
          <w:sz w:val="28"/>
          <w:szCs w:val="24"/>
          <w:lang w:eastAsia="ru-RU"/>
        </w:rPr>
        <w:t>косвенным</w:t>
      </w:r>
      <w:proofErr w:type="gramEnd"/>
      <w:r w:rsidRPr="0057116A">
        <w:rPr>
          <w:rFonts w:ascii="Times New Roman" w:eastAsia="Times New Roman" w:hAnsi="Times New Roman" w:cs="Times New Roman"/>
          <w:sz w:val="28"/>
          <w:szCs w:val="24"/>
          <w:lang w:eastAsia="ru-RU"/>
        </w:rPr>
        <w:t xml:space="preserve">, а иногда применить обобщение в тексте теоретических воззрений и концепций относительно рассматриваемого вопроса. </w:t>
      </w:r>
    </w:p>
    <w:p w:rsidR="0057116A" w:rsidRPr="0057116A" w:rsidRDefault="0057116A" w:rsidP="0057116A">
      <w:pPr>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Стилистическая культура научных работ предполагает использование особых языковых инструментов. Так, не стоит применять в тексте работы просторечные слова и выражения. Изложение текста работы требует объективности и определенной беспристрастности, обезличенности. Поэтому местоимение «я» практически не используется в научных текстах. Фразы «я исследовал», «я пришел к  выводу» лучше </w:t>
      </w:r>
      <w:proofErr w:type="gramStart"/>
      <w:r w:rsidRPr="0057116A">
        <w:rPr>
          <w:rFonts w:ascii="Times New Roman" w:eastAsia="Times New Roman" w:hAnsi="Times New Roman" w:cs="Times New Roman"/>
          <w:sz w:val="28"/>
          <w:szCs w:val="24"/>
          <w:lang w:eastAsia="ru-RU"/>
        </w:rPr>
        <w:t>заменить на обезличенные</w:t>
      </w:r>
      <w:proofErr w:type="gramEnd"/>
      <w:r w:rsidRPr="0057116A">
        <w:rPr>
          <w:rFonts w:ascii="Times New Roman" w:eastAsia="Times New Roman" w:hAnsi="Times New Roman" w:cs="Times New Roman"/>
          <w:sz w:val="28"/>
          <w:szCs w:val="24"/>
          <w:lang w:eastAsia="ru-RU"/>
        </w:rPr>
        <w:t xml:space="preserve"> обороты типа: «на основании осуществленного исследования…», «правовой анализ (положений закона….) позволяет сделать вывод о том, что….».   Допускается также использование местоимения «мы»  - выражение авторства формального коллектива: «мы пришли к выводу», «на основании исследования…., нами была предпринята попытка сформулировать….».</w:t>
      </w:r>
    </w:p>
    <w:p w:rsidR="0057116A" w:rsidRPr="0057116A" w:rsidRDefault="0057116A" w:rsidP="0057116A">
      <w:pPr>
        <w:spacing w:after="0" w:line="360" w:lineRule="auto"/>
        <w:ind w:firstLine="708"/>
        <w:jc w:val="both"/>
        <w:rPr>
          <w:rFonts w:ascii="Times New Roman" w:eastAsia="Times New Roman" w:hAnsi="Times New Roman" w:cs="Times New Roman"/>
          <w:sz w:val="28"/>
          <w:szCs w:val="24"/>
          <w:lang w:eastAsia="ru-RU"/>
        </w:rPr>
      </w:pPr>
    </w:p>
    <w:p w:rsidR="0057116A" w:rsidRPr="005460AF" w:rsidRDefault="005460AF" w:rsidP="005460AF">
      <w:pPr>
        <w:pStyle w:val="a3"/>
        <w:numPr>
          <w:ilvl w:val="0"/>
          <w:numId w:val="1"/>
        </w:numPr>
        <w:spacing w:after="0" w:line="360" w:lineRule="auto"/>
        <w:jc w:val="center"/>
        <w:rPr>
          <w:rFonts w:ascii="Times New Roman" w:eastAsia="Times New Roman" w:hAnsi="Times New Roman" w:cs="Times New Roman"/>
          <w:bCs/>
          <w:sz w:val="28"/>
          <w:szCs w:val="24"/>
          <w:lang w:eastAsia="ru-RU"/>
        </w:rPr>
      </w:pPr>
      <w:r w:rsidRPr="005460AF">
        <w:rPr>
          <w:rFonts w:ascii="Times New Roman" w:eastAsia="Times New Roman" w:hAnsi="Times New Roman" w:cs="Times New Roman"/>
          <w:bCs/>
          <w:sz w:val="28"/>
          <w:szCs w:val="24"/>
          <w:lang w:eastAsia="ru-RU"/>
        </w:rPr>
        <w:t>Т</w:t>
      </w:r>
      <w:r w:rsidR="0057116A" w:rsidRPr="005460AF">
        <w:rPr>
          <w:rFonts w:ascii="Times New Roman" w:eastAsia="Times New Roman" w:hAnsi="Times New Roman" w:cs="Times New Roman"/>
          <w:bCs/>
          <w:sz w:val="28"/>
          <w:szCs w:val="24"/>
          <w:lang w:eastAsia="ru-RU"/>
        </w:rPr>
        <w:t xml:space="preserve">ребования к оформлению </w:t>
      </w:r>
      <w:r w:rsidR="0046739F">
        <w:rPr>
          <w:rFonts w:ascii="Times New Roman" w:eastAsia="Times New Roman" w:hAnsi="Times New Roman" w:cs="Times New Roman"/>
          <w:bCs/>
          <w:sz w:val="28"/>
          <w:szCs w:val="24"/>
          <w:lang w:eastAsia="ru-RU"/>
        </w:rPr>
        <w:t>бакалаврских выпускных квалификационных</w:t>
      </w:r>
      <w:r w:rsidR="0057116A" w:rsidRPr="005460AF">
        <w:rPr>
          <w:rFonts w:ascii="Times New Roman" w:eastAsia="Times New Roman" w:hAnsi="Times New Roman" w:cs="Times New Roman"/>
          <w:bCs/>
          <w:sz w:val="28"/>
          <w:szCs w:val="24"/>
          <w:lang w:eastAsia="ru-RU"/>
        </w:rPr>
        <w:t xml:space="preserve"> работ</w:t>
      </w:r>
    </w:p>
    <w:p w:rsidR="0057116A" w:rsidRPr="0057116A" w:rsidRDefault="0057116A" w:rsidP="0057116A">
      <w:pPr>
        <w:spacing w:after="0" w:line="360" w:lineRule="auto"/>
        <w:ind w:firstLine="708"/>
        <w:jc w:val="both"/>
        <w:rPr>
          <w:rFonts w:ascii="Times New Roman" w:eastAsia="Times New Roman" w:hAnsi="Times New Roman" w:cs="Times New Roman"/>
          <w:sz w:val="28"/>
          <w:szCs w:val="24"/>
          <w:lang w:eastAsia="ru-RU"/>
        </w:rPr>
      </w:pPr>
    </w:p>
    <w:p w:rsidR="0057116A" w:rsidRPr="0057116A" w:rsidRDefault="0057116A" w:rsidP="0057116A">
      <w:pPr>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Текст  работ</w:t>
      </w:r>
      <w:r w:rsidR="0046739F">
        <w:rPr>
          <w:rFonts w:ascii="Times New Roman" w:eastAsia="Times New Roman" w:hAnsi="Times New Roman" w:cs="Times New Roman"/>
          <w:sz w:val="28"/>
          <w:szCs w:val="24"/>
          <w:lang w:eastAsia="ru-RU"/>
        </w:rPr>
        <w:t>ы</w:t>
      </w:r>
      <w:r w:rsidRPr="0057116A">
        <w:rPr>
          <w:rFonts w:ascii="Times New Roman" w:eastAsia="Times New Roman" w:hAnsi="Times New Roman" w:cs="Times New Roman"/>
          <w:sz w:val="28"/>
          <w:szCs w:val="24"/>
          <w:lang w:eastAsia="ru-RU"/>
        </w:rPr>
        <w:t xml:space="preserve"> набирается на компьютере (шрифт </w:t>
      </w:r>
      <w:r w:rsidRPr="0057116A">
        <w:rPr>
          <w:rFonts w:ascii="Times New Roman" w:eastAsia="Times New Roman" w:hAnsi="Times New Roman" w:cs="Times New Roman"/>
          <w:sz w:val="28"/>
          <w:szCs w:val="24"/>
          <w:lang w:val="en-US" w:eastAsia="ru-RU"/>
        </w:rPr>
        <w:t>Times</w:t>
      </w:r>
      <w:r w:rsidRPr="0057116A">
        <w:rPr>
          <w:rFonts w:ascii="Times New Roman" w:eastAsia="Times New Roman" w:hAnsi="Times New Roman" w:cs="Times New Roman"/>
          <w:sz w:val="28"/>
          <w:szCs w:val="24"/>
          <w:lang w:eastAsia="ru-RU"/>
        </w:rPr>
        <w:t xml:space="preserve"> </w:t>
      </w:r>
      <w:r w:rsidRPr="0057116A">
        <w:rPr>
          <w:rFonts w:ascii="Times New Roman" w:eastAsia="Times New Roman" w:hAnsi="Times New Roman" w:cs="Times New Roman"/>
          <w:sz w:val="28"/>
          <w:szCs w:val="24"/>
          <w:lang w:val="en-US" w:eastAsia="ru-RU"/>
        </w:rPr>
        <w:t>New</w:t>
      </w:r>
      <w:r w:rsidRPr="0057116A">
        <w:rPr>
          <w:rFonts w:ascii="Times New Roman" w:eastAsia="Times New Roman" w:hAnsi="Times New Roman" w:cs="Times New Roman"/>
          <w:sz w:val="28"/>
          <w:szCs w:val="24"/>
          <w:lang w:eastAsia="ru-RU"/>
        </w:rPr>
        <w:t xml:space="preserve"> </w:t>
      </w:r>
      <w:r w:rsidRPr="0057116A">
        <w:rPr>
          <w:rFonts w:ascii="Times New Roman" w:eastAsia="Times New Roman" w:hAnsi="Times New Roman" w:cs="Times New Roman"/>
          <w:sz w:val="28"/>
          <w:szCs w:val="24"/>
          <w:lang w:val="en-US" w:eastAsia="ru-RU"/>
        </w:rPr>
        <w:t>Roman</w:t>
      </w:r>
      <w:r w:rsidRPr="0057116A">
        <w:rPr>
          <w:rFonts w:ascii="Times New Roman" w:eastAsia="Times New Roman" w:hAnsi="Times New Roman" w:cs="Times New Roman"/>
          <w:sz w:val="28"/>
          <w:szCs w:val="24"/>
          <w:lang w:eastAsia="ru-RU"/>
        </w:rPr>
        <w:t>, размер 14),</w:t>
      </w:r>
      <w:r w:rsidR="00ED3F34">
        <w:rPr>
          <w:rFonts w:ascii="Times New Roman" w:eastAsia="Times New Roman" w:hAnsi="Times New Roman" w:cs="Times New Roman"/>
          <w:sz w:val="28"/>
          <w:szCs w:val="24"/>
          <w:lang w:eastAsia="ru-RU"/>
        </w:rPr>
        <w:t xml:space="preserve"> </w:t>
      </w:r>
      <w:r w:rsidRPr="0057116A">
        <w:rPr>
          <w:rFonts w:ascii="Times New Roman" w:eastAsia="Times New Roman" w:hAnsi="Times New Roman" w:cs="Times New Roman"/>
          <w:sz w:val="28"/>
          <w:szCs w:val="24"/>
          <w:lang w:eastAsia="ru-RU"/>
        </w:rPr>
        <w:t xml:space="preserve"> печатается на одной стороне стандартного листа белой бумаги формата А</w:t>
      </w:r>
      <w:proofErr w:type="gramStart"/>
      <w:r w:rsidRPr="0057116A">
        <w:rPr>
          <w:rFonts w:ascii="Times New Roman" w:eastAsia="Times New Roman" w:hAnsi="Times New Roman" w:cs="Times New Roman"/>
          <w:sz w:val="28"/>
          <w:szCs w:val="24"/>
          <w:lang w:eastAsia="ru-RU"/>
        </w:rPr>
        <w:t>4</w:t>
      </w:r>
      <w:proofErr w:type="gramEnd"/>
      <w:r w:rsidRPr="0057116A">
        <w:rPr>
          <w:rFonts w:ascii="Times New Roman" w:eastAsia="Times New Roman" w:hAnsi="Times New Roman" w:cs="Times New Roman"/>
          <w:sz w:val="28"/>
          <w:szCs w:val="24"/>
          <w:lang w:eastAsia="ru-RU"/>
        </w:rPr>
        <w:t xml:space="preserve"> (размер – 297мм х 210 мм). </w:t>
      </w:r>
      <w:proofErr w:type="gramStart"/>
      <w:r w:rsidRPr="0057116A">
        <w:rPr>
          <w:rFonts w:ascii="Times New Roman" w:eastAsia="Times New Roman" w:hAnsi="Times New Roman" w:cs="Times New Roman"/>
          <w:sz w:val="28"/>
          <w:szCs w:val="24"/>
          <w:lang w:eastAsia="ru-RU"/>
        </w:rPr>
        <w:t xml:space="preserve">Используемый межстрочный </w:t>
      </w:r>
      <w:r w:rsidRPr="0057116A">
        <w:rPr>
          <w:rFonts w:ascii="Times New Roman" w:eastAsia="Times New Roman" w:hAnsi="Times New Roman" w:cs="Times New Roman"/>
          <w:sz w:val="28"/>
          <w:szCs w:val="24"/>
          <w:lang w:eastAsia="ru-RU"/>
        </w:rPr>
        <w:lastRenderedPageBreak/>
        <w:t xml:space="preserve">интервал -  1,5;  поля: левое – 3 см, верхнее – 2 см, правое – не менее 1 см, нижнее – 2,5 см. </w:t>
      </w:r>
      <w:proofErr w:type="gramEnd"/>
    </w:p>
    <w:p w:rsidR="0057116A" w:rsidRPr="0057116A" w:rsidRDefault="0046739F" w:rsidP="0057116A">
      <w:pPr>
        <w:spacing w:after="0" w:line="360" w:lineRule="auto"/>
        <w:ind w:firstLine="708"/>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Выпускные квалификационные</w:t>
      </w:r>
      <w:r w:rsidR="0057116A" w:rsidRPr="0057116A">
        <w:rPr>
          <w:rFonts w:ascii="Times New Roman" w:eastAsia="Times New Roman" w:hAnsi="Times New Roman" w:cs="Times New Roman"/>
          <w:sz w:val="28"/>
          <w:szCs w:val="24"/>
          <w:lang w:eastAsia="ru-RU"/>
        </w:rPr>
        <w:t xml:space="preserve"> работы открываются титульным листом, на котором указываются: наименование Университета (</w:t>
      </w:r>
      <w:r w:rsidR="00F9714A">
        <w:rPr>
          <w:rFonts w:ascii="Times New Roman" w:eastAsia="Times New Roman" w:hAnsi="Times New Roman" w:cs="Times New Roman"/>
          <w:sz w:val="28"/>
          <w:szCs w:val="24"/>
          <w:lang w:eastAsia="ru-RU"/>
        </w:rPr>
        <w:t xml:space="preserve">Федеральное </w:t>
      </w:r>
      <w:r w:rsidR="00AF2886">
        <w:rPr>
          <w:rFonts w:ascii="Times New Roman" w:eastAsia="Times New Roman" w:hAnsi="Times New Roman" w:cs="Times New Roman"/>
          <w:sz w:val="28"/>
          <w:szCs w:val="24"/>
          <w:lang w:eastAsia="ru-RU"/>
        </w:rPr>
        <w:t xml:space="preserve">государственное </w:t>
      </w:r>
      <w:r w:rsidR="00F9714A">
        <w:rPr>
          <w:rFonts w:ascii="Times New Roman" w:eastAsia="Times New Roman" w:hAnsi="Times New Roman" w:cs="Times New Roman"/>
          <w:sz w:val="28"/>
          <w:szCs w:val="24"/>
          <w:lang w:eastAsia="ru-RU"/>
        </w:rPr>
        <w:t xml:space="preserve">бюджетное </w:t>
      </w:r>
      <w:r w:rsidR="00AF2886">
        <w:rPr>
          <w:rFonts w:ascii="Times New Roman" w:eastAsia="Times New Roman" w:hAnsi="Times New Roman" w:cs="Times New Roman"/>
          <w:sz w:val="28"/>
          <w:szCs w:val="24"/>
          <w:lang w:eastAsia="ru-RU"/>
        </w:rPr>
        <w:t>образовательное учреждение высшего профессионального образования «</w:t>
      </w:r>
      <w:r w:rsidR="0057116A" w:rsidRPr="0057116A">
        <w:rPr>
          <w:rFonts w:ascii="Times New Roman" w:eastAsia="Times New Roman" w:hAnsi="Times New Roman" w:cs="Times New Roman"/>
          <w:sz w:val="28"/>
          <w:szCs w:val="24"/>
          <w:lang w:eastAsia="ru-RU"/>
        </w:rPr>
        <w:t>Московский государственный университет путей сообщения</w:t>
      </w:r>
      <w:r w:rsidR="00AF2886">
        <w:rPr>
          <w:rFonts w:ascii="Times New Roman" w:eastAsia="Times New Roman" w:hAnsi="Times New Roman" w:cs="Times New Roman"/>
          <w:sz w:val="28"/>
          <w:szCs w:val="24"/>
          <w:lang w:eastAsia="ru-RU"/>
        </w:rPr>
        <w:t>»</w:t>
      </w:r>
      <w:r w:rsidR="0057116A" w:rsidRPr="0057116A">
        <w:rPr>
          <w:rFonts w:ascii="Times New Roman" w:eastAsia="Times New Roman" w:hAnsi="Times New Roman" w:cs="Times New Roman"/>
          <w:sz w:val="28"/>
          <w:szCs w:val="24"/>
          <w:lang w:eastAsia="ru-RU"/>
        </w:rPr>
        <w:t xml:space="preserve"> </w:t>
      </w:r>
      <w:r w:rsidR="00AF2886">
        <w:rPr>
          <w:rFonts w:ascii="Times New Roman" w:eastAsia="Times New Roman" w:hAnsi="Times New Roman" w:cs="Times New Roman"/>
          <w:sz w:val="28"/>
          <w:szCs w:val="24"/>
          <w:lang w:eastAsia="ru-RU"/>
        </w:rPr>
        <w:t xml:space="preserve">(МГУПС </w:t>
      </w:r>
      <w:r w:rsidR="0057116A" w:rsidRPr="0057116A">
        <w:rPr>
          <w:rFonts w:ascii="Times New Roman" w:eastAsia="Times New Roman" w:hAnsi="Times New Roman" w:cs="Times New Roman"/>
          <w:sz w:val="28"/>
          <w:szCs w:val="24"/>
          <w:lang w:eastAsia="ru-RU"/>
        </w:rPr>
        <w:t>(МИИТ</w:t>
      </w:r>
      <w:r w:rsidR="00AF2886">
        <w:rPr>
          <w:rFonts w:ascii="Times New Roman" w:eastAsia="Times New Roman" w:hAnsi="Times New Roman" w:cs="Times New Roman"/>
          <w:sz w:val="28"/>
          <w:szCs w:val="24"/>
          <w:lang w:eastAsia="ru-RU"/>
        </w:rPr>
        <w:t>)</w:t>
      </w:r>
      <w:r w:rsidR="0057116A" w:rsidRPr="0057116A">
        <w:rPr>
          <w:rFonts w:ascii="Times New Roman" w:eastAsia="Times New Roman" w:hAnsi="Times New Roman" w:cs="Times New Roman"/>
          <w:sz w:val="28"/>
          <w:szCs w:val="24"/>
          <w:lang w:eastAsia="ru-RU"/>
        </w:rPr>
        <w:t>); название института (Юридический институт); название кафедры; полное наименование темы работы; фамилия, имя, отчество студента; номер группы; ученая степень и звание, фамилия и инициалы преподавателя, проверяющего работу или научного руководителя;</w:t>
      </w:r>
      <w:proofErr w:type="gramEnd"/>
      <w:r w:rsidR="0057116A" w:rsidRPr="0057116A">
        <w:rPr>
          <w:rFonts w:ascii="Times New Roman" w:eastAsia="Times New Roman" w:hAnsi="Times New Roman" w:cs="Times New Roman"/>
          <w:sz w:val="28"/>
          <w:szCs w:val="24"/>
          <w:lang w:eastAsia="ru-RU"/>
        </w:rPr>
        <w:t xml:space="preserve"> город и год выполнения работы. На титульном листе </w:t>
      </w:r>
      <w:r w:rsidR="000253AF">
        <w:rPr>
          <w:rFonts w:ascii="Times New Roman" w:eastAsia="Times New Roman" w:hAnsi="Times New Roman" w:cs="Times New Roman"/>
          <w:sz w:val="28"/>
          <w:szCs w:val="24"/>
          <w:lang w:eastAsia="ru-RU"/>
        </w:rPr>
        <w:t xml:space="preserve">выпускной квалификационной </w:t>
      </w:r>
      <w:r w:rsidR="0057116A" w:rsidRPr="0057116A">
        <w:rPr>
          <w:rFonts w:ascii="Times New Roman" w:eastAsia="Times New Roman" w:hAnsi="Times New Roman" w:cs="Times New Roman"/>
          <w:sz w:val="28"/>
          <w:szCs w:val="24"/>
          <w:lang w:eastAsia="ru-RU"/>
        </w:rPr>
        <w:t xml:space="preserve">работы располагается также подпись </w:t>
      </w:r>
      <w:proofErr w:type="gramStart"/>
      <w:r w:rsidR="0057116A" w:rsidRPr="0057116A">
        <w:rPr>
          <w:rFonts w:ascii="Times New Roman" w:eastAsia="Times New Roman" w:hAnsi="Times New Roman" w:cs="Times New Roman"/>
          <w:sz w:val="28"/>
          <w:szCs w:val="24"/>
          <w:lang w:eastAsia="ru-RU"/>
        </w:rPr>
        <w:t>заведующего</w:t>
      </w:r>
      <w:proofErr w:type="gramEnd"/>
      <w:r w:rsidR="0057116A" w:rsidRPr="0057116A">
        <w:rPr>
          <w:rFonts w:ascii="Times New Roman" w:eastAsia="Times New Roman" w:hAnsi="Times New Roman" w:cs="Times New Roman"/>
          <w:sz w:val="28"/>
          <w:szCs w:val="24"/>
          <w:lang w:eastAsia="ru-RU"/>
        </w:rPr>
        <w:t xml:space="preserve"> выпускающей кафедры, его ученая степень, ученое звание, фамилия и инициалы. Пример оформления титульного листа дипломной работы </w:t>
      </w:r>
      <w:r w:rsidR="000253AF">
        <w:rPr>
          <w:rFonts w:ascii="Times New Roman" w:eastAsia="Times New Roman" w:hAnsi="Times New Roman" w:cs="Times New Roman"/>
          <w:sz w:val="28"/>
          <w:szCs w:val="24"/>
          <w:lang w:eastAsia="ru-RU"/>
        </w:rPr>
        <w:t xml:space="preserve">бакалавра </w:t>
      </w:r>
      <w:r w:rsidR="0057116A" w:rsidRPr="0057116A">
        <w:rPr>
          <w:rFonts w:ascii="Times New Roman" w:eastAsia="Times New Roman" w:hAnsi="Times New Roman" w:cs="Times New Roman"/>
          <w:sz w:val="28"/>
          <w:szCs w:val="24"/>
          <w:lang w:eastAsia="ru-RU"/>
        </w:rPr>
        <w:t xml:space="preserve">приведен в </w:t>
      </w:r>
      <w:r w:rsidR="0057116A" w:rsidRPr="0057116A">
        <w:rPr>
          <w:rFonts w:ascii="Times New Roman" w:eastAsia="Times New Roman" w:hAnsi="Times New Roman" w:cs="Times New Roman"/>
          <w:i/>
          <w:iCs/>
          <w:sz w:val="28"/>
          <w:szCs w:val="24"/>
          <w:lang w:eastAsia="ru-RU"/>
        </w:rPr>
        <w:t>приложении 1</w:t>
      </w:r>
      <w:r w:rsidR="0057116A" w:rsidRPr="0057116A">
        <w:rPr>
          <w:rFonts w:ascii="Times New Roman" w:eastAsia="Times New Roman" w:hAnsi="Times New Roman" w:cs="Times New Roman"/>
          <w:sz w:val="28"/>
          <w:szCs w:val="24"/>
          <w:lang w:eastAsia="ru-RU"/>
        </w:rPr>
        <w:t xml:space="preserve"> на </w:t>
      </w:r>
      <w:proofErr w:type="spellStart"/>
      <w:r w:rsidR="0057116A" w:rsidRPr="0057116A">
        <w:rPr>
          <w:rFonts w:ascii="Times New Roman" w:eastAsia="Times New Roman" w:hAnsi="Times New Roman" w:cs="Times New Roman"/>
          <w:sz w:val="28"/>
          <w:szCs w:val="24"/>
          <w:lang w:eastAsia="ru-RU"/>
        </w:rPr>
        <w:t>стр</w:t>
      </w:r>
      <w:proofErr w:type="spellEnd"/>
      <w:r w:rsidR="0057116A" w:rsidRPr="0057116A">
        <w:rPr>
          <w:rFonts w:ascii="Times New Roman" w:eastAsia="Times New Roman" w:hAnsi="Times New Roman" w:cs="Times New Roman"/>
          <w:sz w:val="28"/>
          <w:szCs w:val="24"/>
          <w:lang w:eastAsia="ru-RU"/>
        </w:rPr>
        <w:t xml:space="preserve">…. настоящего издания. Титульный лист является первой страницей работы, включается в общую нумерацию страниц, однако номер страницы на титульном листе не проставляется. </w:t>
      </w:r>
    </w:p>
    <w:p w:rsidR="0057116A" w:rsidRPr="0057116A" w:rsidRDefault="0057116A" w:rsidP="0057116A">
      <w:pPr>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За титульным  листом располагается оглавление. Оглавление отражает план (содержание) </w:t>
      </w:r>
      <w:r w:rsidR="000D03B9">
        <w:rPr>
          <w:rFonts w:ascii="Times New Roman" w:eastAsia="Times New Roman" w:hAnsi="Times New Roman" w:cs="Times New Roman"/>
          <w:sz w:val="28"/>
          <w:szCs w:val="24"/>
          <w:lang w:eastAsia="ru-RU"/>
        </w:rPr>
        <w:t>исследования</w:t>
      </w:r>
      <w:r w:rsidRPr="0057116A">
        <w:rPr>
          <w:rFonts w:ascii="Times New Roman" w:eastAsia="Times New Roman" w:hAnsi="Times New Roman" w:cs="Times New Roman"/>
          <w:sz w:val="28"/>
          <w:szCs w:val="24"/>
          <w:lang w:eastAsia="ru-RU"/>
        </w:rPr>
        <w:t xml:space="preserve">. В оглавлении указываются наименования заголовков структурных частей работы с их обозначением по номерам страниц. К структурным частям работы могут относиться: введение, главы, параграфы внутри глав, заключение, список использованных источников, и приложения. Все заголовки в оглавлении  набираются строчными буквами, за исключением первой (прописной). </w:t>
      </w:r>
    </w:p>
    <w:p w:rsidR="0057116A" w:rsidRPr="0057116A" w:rsidRDefault="0057116A" w:rsidP="0057116A">
      <w:pPr>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Заголовки глав или разделов, слова «Оглавление», «Введение», «Заключение», «Список использованных источников» печатаются полностью, как правило, прописными буквами и размещаются посередине строки. Точка в конце таких заглавий не ставится. В заглавиях не допустим перенос и подчеркивание слов. </w:t>
      </w:r>
    </w:p>
    <w:p w:rsidR="0057116A" w:rsidRPr="0057116A" w:rsidRDefault="0057116A" w:rsidP="0057116A">
      <w:pPr>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lastRenderedPageBreak/>
        <w:t xml:space="preserve">Заголовки глав (разделов) должны быть, по возможности, краткими, и соответствовать содержанию соответствующих структурных частей.   Название  главы (раздела) отделяется от </w:t>
      </w:r>
      <w:proofErr w:type="gramStart"/>
      <w:r w:rsidRPr="0057116A">
        <w:rPr>
          <w:rFonts w:ascii="Times New Roman" w:eastAsia="Times New Roman" w:hAnsi="Times New Roman" w:cs="Times New Roman"/>
          <w:sz w:val="28"/>
          <w:szCs w:val="24"/>
          <w:lang w:eastAsia="ru-RU"/>
        </w:rPr>
        <w:t>названия</w:t>
      </w:r>
      <w:proofErr w:type="gramEnd"/>
      <w:r w:rsidRPr="0057116A">
        <w:rPr>
          <w:rFonts w:ascii="Times New Roman" w:eastAsia="Times New Roman" w:hAnsi="Times New Roman" w:cs="Times New Roman"/>
          <w:sz w:val="28"/>
          <w:szCs w:val="24"/>
          <w:lang w:eastAsia="ru-RU"/>
        </w:rPr>
        <w:t xml:space="preserve"> следующего за ней параграфа (подраздела или пункта) пустой строкой.</w:t>
      </w:r>
    </w:p>
    <w:p w:rsidR="0057116A" w:rsidRPr="0057116A" w:rsidRDefault="0057116A" w:rsidP="0057116A">
      <w:pPr>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Заголовки параграфов, подразделов или пунктов набираются </w:t>
      </w:r>
      <w:proofErr w:type="gramStart"/>
      <w:r w:rsidRPr="0057116A">
        <w:rPr>
          <w:rFonts w:ascii="Times New Roman" w:eastAsia="Times New Roman" w:hAnsi="Times New Roman" w:cs="Times New Roman"/>
          <w:sz w:val="28"/>
          <w:szCs w:val="24"/>
          <w:lang w:eastAsia="ru-RU"/>
        </w:rPr>
        <w:t>строчными</w:t>
      </w:r>
      <w:proofErr w:type="gramEnd"/>
      <w:r w:rsidRPr="0057116A">
        <w:rPr>
          <w:rFonts w:ascii="Times New Roman" w:eastAsia="Times New Roman" w:hAnsi="Times New Roman" w:cs="Times New Roman"/>
          <w:sz w:val="28"/>
          <w:szCs w:val="24"/>
          <w:lang w:eastAsia="ru-RU"/>
        </w:rPr>
        <w:t xml:space="preserve"> буквам (первая – прописная) и располагаются в центре страницы. Точка в конце заглавий не ставится.</w:t>
      </w:r>
    </w:p>
    <w:p w:rsidR="0057116A" w:rsidRPr="0057116A" w:rsidRDefault="0057116A" w:rsidP="0057116A">
      <w:pPr>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При </w:t>
      </w:r>
      <w:r w:rsidRPr="0057116A">
        <w:rPr>
          <w:rFonts w:ascii="Times New Roman" w:eastAsia="Times New Roman" w:hAnsi="Times New Roman" w:cs="Times New Roman"/>
          <w:i/>
          <w:iCs/>
          <w:sz w:val="28"/>
          <w:szCs w:val="24"/>
          <w:lang w:eastAsia="ru-RU"/>
        </w:rPr>
        <w:t>цитировании</w:t>
      </w:r>
      <w:r w:rsidRPr="0057116A">
        <w:rPr>
          <w:rFonts w:ascii="Times New Roman" w:eastAsia="Times New Roman" w:hAnsi="Times New Roman" w:cs="Times New Roman"/>
          <w:sz w:val="28"/>
          <w:szCs w:val="24"/>
          <w:lang w:eastAsia="ru-RU"/>
        </w:rPr>
        <w:t xml:space="preserve"> следует придерживаться следующих правил: </w:t>
      </w:r>
    </w:p>
    <w:p w:rsidR="0057116A" w:rsidRPr="0057116A" w:rsidRDefault="0057116A" w:rsidP="0057116A">
      <w:pPr>
        <w:numPr>
          <w:ilvl w:val="0"/>
          <w:numId w:val="5"/>
        </w:numPr>
        <w:tabs>
          <w:tab w:val="num" w:pos="0"/>
        </w:tabs>
        <w:spacing w:after="0" w:line="360" w:lineRule="auto"/>
        <w:ind w:left="0" w:firstLine="0"/>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57116A" w:rsidRPr="0057116A" w:rsidRDefault="0057116A" w:rsidP="0057116A">
      <w:pPr>
        <w:numPr>
          <w:ilvl w:val="0"/>
          <w:numId w:val="5"/>
        </w:numPr>
        <w:tabs>
          <w:tab w:val="num" w:pos="0"/>
        </w:tabs>
        <w:spacing w:after="0" w:line="360" w:lineRule="auto"/>
        <w:ind w:left="0" w:firstLine="0"/>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при выделении в цитате какого-либо слова (слов), необходимо после такого выделения в скобках оговорить об этом выделении. </w:t>
      </w:r>
      <w:proofErr w:type="gramStart"/>
      <w:r w:rsidRPr="0057116A">
        <w:rPr>
          <w:rFonts w:ascii="Times New Roman" w:eastAsia="Times New Roman" w:hAnsi="Times New Roman" w:cs="Times New Roman"/>
          <w:sz w:val="28"/>
          <w:szCs w:val="24"/>
          <w:lang w:eastAsia="ru-RU"/>
        </w:rPr>
        <w:t>Например: (курсив мой.</w:t>
      </w:r>
      <w:proofErr w:type="gramEnd"/>
      <w:r w:rsidRPr="0057116A">
        <w:rPr>
          <w:rFonts w:ascii="Times New Roman" w:eastAsia="Times New Roman" w:hAnsi="Times New Roman" w:cs="Times New Roman"/>
          <w:sz w:val="28"/>
          <w:szCs w:val="24"/>
          <w:lang w:eastAsia="ru-RU"/>
        </w:rPr>
        <w:t xml:space="preserve"> - </w:t>
      </w:r>
      <w:r w:rsidRPr="0057116A">
        <w:rPr>
          <w:rFonts w:ascii="Times New Roman" w:eastAsia="Times New Roman" w:hAnsi="Times New Roman" w:cs="Times New Roman"/>
          <w:i/>
          <w:iCs/>
          <w:sz w:val="28"/>
          <w:szCs w:val="24"/>
          <w:lang w:eastAsia="ru-RU"/>
        </w:rPr>
        <w:t>И. И</w:t>
      </w:r>
      <w:r w:rsidRPr="0057116A">
        <w:rPr>
          <w:rFonts w:ascii="Times New Roman" w:eastAsia="Times New Roman" w:hAnsi="Times New Roman" w:cs="Times New Roman"/>
          <w:sz w:val="28"/>
          <w:szCs w:val="24"/>
          <w:lang w:eastAsia="ru-RU"/>
        </w:rPr>
        <w:t>.). Также инициалы</w:t>
      </w:r>
      <w:r w:rsidR="000E4788">
        <w:rPr>
          <w:rFonts w:ascii="Times New Roman" w:eastAsia="Times New Roman" w:hAnsi="Times New Roman" w:cs="Times New Roman"/>
          <w:sz w:val="28"/>
          <w:szCs w:val="24"/>
          <w:lang w:eastAsia="ru-RU"/>
        </w:rPr>
        <w:t xml:space="preserve"> автора бакалаврской работы </w:t>
      </w:r>
      <w:r w:rsidRPr="0057116A">
        <w:rPr>
          <w:rFonts w:ascii="Times New Roman" w:eastAsia="Times New Roman" w:hAnsi="Times New Roman" w:cs="Times New Roman"/>
          <w:sz w:val="28"/>
          <w:szCs w:val="24"/>
          <w:lang w:eastAsia="ru-RU"/>
        </w:rPr>
        <w:t xml:space="preserve"> должны </w:t>
      </w:r>
      <w:proofErr w:type="gramStart"/>
      <w:r w:rsidRPr="0057116A">
        <w:rPr>
          <w:rFonts w:ascii="Times New Roman" w:eastAsia="Times New Roman" w:hAnsi="Times New Roman" w:cs="Times New Roman"/>
          <w:sz w:val="28"/>
          <w:szCs w:val="24"/>
          <w:lang w:eastAsia="ru-RU"/>
        </w:rPr>
        <w:t>ставится</w:t>
      </w:r>
      <w:proofErr w:type="gramEnd"/>
      <w:r w:rsidRPr="0057116A">
        <w:rPr>
          <w:rFonts w:ascii="Times New Roman" w:eastAsia="Times New Roman" w:hAnsi="Times New Roman" w:cs="Times New Roman"/>
          <w:sz w:val="28"/>
          <w:szCs w:val="24"/>
          <w:lang w:eastAsia="ru-RU"/>
        </w:rPr>
        <w:t xml:space="preserve"> и после иных пояснений, введенных в текст цитаты. Например: «Им (Л.С </w:t>
      </w:r>
      <w:proofErr w:type="spellStart"/>
      <w:r w:rsidRPr="0057116A">
        <w:rPr>
          <w:rFonts w:ascii="Times New Roman" w:eastAsia="Times New Roman" w:hAnsi="Times New Roman" w:cs="Times New Roman"/>
          <w:sz w:val="28"/>
          <w:szCs w:val="24"/>
          <w:lang w:eastAsia="ru-RU"/>
        </w:rPr>
        <w:t>Талем</w:t>
      </w:r>
      <w:proofErr w:type="spellEnd"/>
      <w:r w:rsidRPr="0057116A">
        <w:rPr>
          <w:rFonts w:ascii="Times New Roman" w:eastAsia="Times New Roman" w:hAnsi="Times New Roman" w:cs="Times New Roman"/>
          <w:sz w:val="28"/>
          <w:szCs w:val="24"/>
          <w:lang w:eastAsia="ru-RU"/>
        </w:rPr>
        <w:t xml:space="preserve"> – </w:t>
      </w:r>
      <w:r w:rsidRPr="0057116A">
        <w:rPr>
          <w:rFonts w:ascii="Times New Roman" w:eastAsia="Times New Roman" w:hAnsi="Times New Roman" w:cs="Times New Roman"/>
          <w:i/>
          <w:iCs/>
          <w:sz w:val="28"/>
          <w:szCs w:val="24"/>
          <w:lang w:eastAsia="ru-RU"/>
        </w:rPr>
        <w:t>И.И..</w:t>
      </w:r>
      <w:r w:rsidRPr="0057116A">
        <w:rPr>
          <w:rFonts w:ascii="Times New Roman" w:eastAsia="Times New Roman" w:hAnsi="Times New Roman" w:cs="Times New Roman"/>
          <w:sz w:val="28"/>
          <w:szCs w:val="24"/>
          <w:lang w:eastAsia="ru-RU"/>
        </w:rPr>
        <w:t xml:space="preserve">)  была сформулирована концепция </w:t>
      </w:r>
      <w:proofErr w:type="spellStart"/>
      <w:r w:rsidRPr="0057116A">
        <w:rPr>
          <w:rFonts w:ascii="Times New Roman" w:eastAsia="Times New Roman" w:hAnsi="Times New Roman" w:cs="Times New Roman"/>
          <w:sz w:val="28"/>
          <w:szCs w:val="24"/>
          <w:lang w:eastAsia="ru-RU"/>
        </w:rPr>
        <w:t>работодательской</w:t>
      </w:r>
      <w:proofErr w:type="spellEnd"/>
      <w:r w:rsidRPr="0057116A">
        <w:rPr>
          <w:rFonts w:ascii="Times New Roman" w:eastAsia="Times New Roman" w:hAnsi="Times New Roman" w:cs="Times New Roman"/>
          <w:sz w:val="28"/>
          <w:szCs w:val="24"/>
          <w:lang w:eastAsia="ru-RU"/>
        </w:rPr>
        <w:t xml:space="preserve"> власти».</w:t>
      </w:r>
    </w:p>
    <w:p w:rsidR="0057116A" w:rsidRPr="0057116A" w:rsidRDefault="0057116A" w:rsidP="0057116A">
      <w:pPr>
        <w:numPr>
          <w:ilvl w:val="0"/>
          <w:numId w:val="5"/>
        </w:numPr>
        <w:tabs>
          <w:tab w:val="num" w:pos="0"/>
        </w:tabs>
        <w:spacing w:after="0" w:line="360" w:lineRule="auto"/>
        <w:ind w:left="0" w:firstLine="0"/>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 каждая цитата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 (см. далее). </w:t>
      </w:r>
    </w:p>
    <w:p w:rsidR="0057116A" w:rsidRPr="0057116A" w:rsidRDefault="0057116A" w:rsidP="0057116A">
      <w:pPr>
        <w:spacing w:after="0" w:line="360" w:lineRule="auto"/>
        <w:ind w:firstLine="708"/>
        <w:jc w:val="both"/>
        <w:rPr>
          <w:rFonts w:ascii="Times New Roman" w:eastAsia="Times New Roman" w:hAnsi="Times New Roman" w:cs="Times New Roman"/>
          <w:i/>
          <w:iCs/>
          <w:sz w:val="28"/>
          <w:szCs w:val="24"/>
          <w:lang w:eastAsia="ru-RU"/>
        </w:rPr>
      </w:pPr>
      <w:r w:rsidRPr="0057116A">
        <w:rPr>
          <w:rFonts w:ascii="Times New Roman" w:eastAsia="Times New Roman" w:hAnsi="Times New Roman" w:cs="Times New Roman"/>
          <w:sz w:val="28"/>
          <w:szCs w:val="24"/>
          <w:lang w:eastAsia="ru-RU"/>
        </w:rPr>
        <w:t>При использовании в работе таблиц, они размещаются по мере их упоминания в тексте, сразу после ссылки на соответствующую таблицу в работе. Если таблиц несколько, они нумеруются арабскими цифрами в пределах всего текста. Над правым верхним углом таблицы помещается надпись "</w:t>
      </w:r>
      <w:r w:rsidRPr="0057116A">
        <w:rPr>
          <w:rFonts w:ascii="Times New Roman" w:eastAsia="Times New Roman" w:hAnsi="Times New Roman" w:cs="Times New Roman"/>
          <w:i/>
          <w:iCs/>
          <w:sz w:val="28"/>
          <w:szCs w:val="24"/>
          <w:lang w:eastAsia="ru-RU"/>
        </w:rPr>
        <w:t xml:space="preserve">Таблица…" </w:t>
      </w:r>
      <w:r w:rsidRPr="0057116A">
        <w:rPr>
          <w:rFonts w:ascii="Times New Roman" w:eastAsia="Times New Roman" w:hAnsi="Times New Roman" w:cs="Times New Roman"/>
          <w:sz w:val="28"/>
          <w:szCs w:val="24"/>
          <w:lang w:eastAsia="ru-RU"/>
        </w:rPr>
        <w:t xml:space="preserve">с указанием ее порядкового номера (без знака </w:t>
      </w:r>
      <w:r w:rsidRPr="0057116A">
        <w:rPr>
          <w:rFonts w:ascii="Times New Roman" w:eastAsia="Times New Roman" w:hAnsi="Times New Roman" w:cs="Times New Roman"/>
          <w:i/>
          <w:iCs/>
          <w:sz w:val="28"/>
          <w:szCs w:val="24"/>
          <w:lang w:eastAsia="ru-RU"/>
        </w:rPr>
        <w:t>№</w:t>
      </w:r>
      <w:r w:rsidRPr="0057116A">
        <w:rPr>
          <w:rFonts w:ascii="Times New Roman" w:eastAsia="Times New Roman" w:hAnsi="Times New Roman" w:cs="Times New Roman"/>
          <w:sz w:val="28"/>
          <w:szCs w:val="24"/>
          <w:lang w:eastAsia="ru-RU"/>
        </w:rPr>
        <w:t xml:space="preserve">). Например: </w:t>
      </w:r>
      <w:r w:rsidRPr="0057116A">
        <w:rPr>
          <w:rFonts w:ascii="Times New Roman" w:eastAsia="Times New Roman" w:hAnsi="Times New Roman" w:cs="Times New Roman"/>
          <w:i/>
          <w:iCs/>
          <w:sz w:val="28"/>
          <w:szCs w:val="24"/>
          <w:lang w:eastAsia="ru-RU"/>
        </w:rPr>
        <w:t xml:space="preserve">Таблица 4. </w:t>
      </w:r>
      <w:r w:rsidRPr="0057116A">
        <w:rPr>
          <w:rFonts w:ascii="Times New Roman" w:eastAsia="Times New Roman" w:hAnsi="Times New Roman" w:cs="Times New Roman"/>
          <w:sz w:val="28"/>
          <w:szCs w:val="24"/>
          <w:lang w:eastAsia="ru-RU"/>
        </w:rPr>
        <w:t xml:space="preserve">Если в тексте только одна таблица она не нумеруется. Перед размещением такого материала должен помещаться тематический заголовок (название, отражающее содержание этого материала), который </w:t>
      </w:r>
      <w:r w:rsidRPr="0057116A">
        <w:rPr>
          <w:rFonts w:ascii="Times New Roman" w:eastAsia="Times New Roman" w:hAnsi="Times New Roman" w:cs="Times New Roman"/>
          <w:sz w:val="28"/>
          <w:szCs w:val="24"/>
          <w:lang w:eastAsia="ru-RU"/>
        </w:rPr>
        <w:lastRenderedPageBreak/>
        <w:t>располагают посередине страницы и пишут с прописной буквы без точки в конце. Подчеркивать заголовок не следует.  При переносе таблицы (схемы, диаграммы и т.п.) на другую страницу должно быть повторено название ее граф и над ней поместить надпись: «</w:t>
      </w:r>
      <w:r w:rsidRPr="0057116A">
        <w:rPr>
          <w:rFonts w:ascii="Times New Roman" w:eastAsia="Times New Roman" w:hAnsi="Times New Roman" w:cs="Times New Roman"/>
          <w:i/>
          <w:iCs/>
          <w:sz w:val="28"/>
          <w:szCs w:val="24"/>
          <w:lang w:eastAsia="ru-RU"/>
        </w:rPr>
        <w:t>Продолжение таблицы… (название таблицы)».</w:t>
      </w:r>
    </w:p>
    <w:p w:rsidR="0057116A" w:rsidRPr="0057116A" w:rsidRDefault="0057116A" w:rsidP="00FA0E45">
      <w:pPr>
        <w:autoSpaceDE w:val="0"/>
        <w:autoSpaceDN w:val="0"/>
        <w:adjustRightInd w:val="0"/>
        <w:spacing w:after="0" w:line="360" w:lineRule="auto"/>
        <w:ind w:firstLine="539"/>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i/>
          <w:iCs/>
          <w:sz w:val="28"/>
          <w:szCs w:val="24"/>
          <w:lang w:eastAsia="ru-RU"/>
        </w:rPr>
        <w:t xml:space="preserve"> </w:t>
      </w:r>
      <w:r w:rsidRPr="0057116A">
        <w:rPr>
          <w:rFonts w:ascii="Times New Roman" w:eastAsia="Times New Roman" w:hAnsi="Times New Roman" w:cs="Times New Roman"/>
          <w:sz w:val="28"/>
          <w:szCs w:val="24"/>
          <w:lang w:eastAsia="ru-RU"/>
        </w:rPr>
        <w:t xml:space="preserve">Если в текст работы включаются иллюстрации, фотографии, графики и подобные материалы, они именуются рисунками. Если рисунков несколько, они нумеруются арабскими цифрами в пределах всего текста. </w:t>
      </w:r>
      <w:r w:rsidR="00FA0E45">
        <w:rPr>
          <w:rFonts w:ascii="Times New Roman" w:hAnsi="Times New Roman" w:cs="Times New Roman"/>
          <w:sz w:val="28"/>
          <w:szCs w:val="28"/>
        </w:rPr>
        <w:t xml:space="preserve">Слово «рисунок» и его наименование располагают посередине строки </w:t>
      </w:r>
      <w:r w:rsidR="003325AB">
        <w:rPr>
          <w:rFonts w:ascii="Times New Roman" w:eastAsia="Times New Roman" w:hAnsi="Times New Roman" w:cs="Times New Roman"/>
          <w:sz w:val="28"/>
          <w:szCs w:val="24"/>
          <w:lang w:eastAsia="ru-RU"/>
        </w:rPr>
        <w:t xml:space="preserve"> </w:t>
      </w:r>
      <w:r w:rsidRPr="0057116A">
        <w:rPr>
          <w:rFonts w:ascii="Times New Roman" w:eastAsia="Times New Roman" w:hAnsi="Times New Roman" w:cs="Times New Roman"/>
          <w:sz w:val="28"/>
          <w:szCs w:val="24"/>
          <w:lang w:eastAsia="ru-RU"/>
        </w:rPr>
        <w:t>с указанием его порядкового номера (без знака №). Например, «Рис</w:t>
      </w:r>
      <w:r w:rsidR="003325AB">
        <w:rPr>
          <w:rFonts w:ascii="Times New Roman" w:eastAsia="Times New Roman" w:hAnsi="Times New Roman" w:cs="Times New Roman"/>
          <w:sz w:val="28"/>
          <w:szCs w:val="24"/>
          <w:lang w:eastAsia="ru-RU"/>
        </w:rPr>
        <w:t xml:space="preserve">унок </w:t>
      </w:r>
      <w:r w:rsidRPr="0057116A">
        <w:rPr>
          <w:rFonts w:ascii="Times New Roman" w:eastAsia="Times New Roman" w:hAnsi="Times New Roman" w:cs="Times New Roman"/>
          <w:sz w:val="28"/>
          <w:szCs w:val="24"/>
          <w:lang w:eastAsia="ru-RU"/>
        </w:rPr>
        <w:t>1.», «Рис</w:t>
      </w:r>
      <w:r w:rsidR="003325AB">
        <w:rPr>
          <w:rFonts w:ascii="Times New Roman" w:eastAsia="Times New Roman" w:hAnsi="Times New Roman" w:cs="Times New Roman"/>
          <w:sz w:val="28"/>
          <w:szCs w:val="24"/>
          <w:lang w:eastAsia="ru-RU"/>
        </w:rPr>
        <w:t>унок</w:t>
      </w:r>
      <w:r w:rsidRPr="0057116A">
        <w:rPr>
          <w:rFonts w:ascii="Times New Roman" w:eastAsia="Times New Roman" w:hAnsi="Times New Roman" w:cs="Times New Roman"/>
          <w:sz w:val="28"/>
          <w:szCs w:val="24"/>
          <w:lang w:eastAsia="ru-RU"/>
        </w:rPr>
        <w:t xml:space="preserve"> 6.</w:t>
      </w:r>
      <w:r w:rsidR="00FA0E45">
        <w:rPr>
          <w:rFonts w:ascii="Times New Roman" w:eastAsia="Times New Roman" w:hAnsi="Times New Roman" w:cs="Times New Roman"/>
          <w:sz w:val="28"/>
          <w:szCs w:val="24"/>
          <w:lang w:eastAsia="ru-RU"/>
        </w:rPr>
        <w:t>»</w:t>
      </w:r>
      <w:r w:rsidRPr="0057116A">
        <w:rPr>
          <w:rFonts w:ascii="Times New Roman" w:eastAsia="Times New Roman" w:hAnsi="Times New Roman" w:cs="Times New Roman"/>
          <w:sz w:val="28"/>
          <w:szCs w:val="24"/>
          <w:lang w:eastAsia="ru-RU"/>
        </w:rPr>
        <w:t xml:space="preserve">  Рисунок должен располагаться сразу после упоминания его в работе. Каждый рисунок должен сопровождаться соответствующей подписью, отражающей содержание рисунка. Подпись должна располагаться в одну строку с номером.</w:t>
      </w:r>
    </w:p>
    <w:p w:rsidR="0057116A" w:rsidRPr="0057116A" w:rsidRDefault="0057116A" w:rsidP="0057116A">
      <w:pPr>
        <w:spacing w:after="0" w:line="360" w:lineRule="auto"/>
        <w:ind w:firstLine="708"/>
        <w:jc w:val="both"/>
        <w:rPr>
          <w:rFonts w:ascii="Times New Roman" w:eastAsia="Times New Roman" w:hAnsi="Times New Roman" w:cs="Times New Roman"/>
          <w:sz w:val="28"/>
          <w:szCs w:val="24"/>
          <w:lang w:eastAsia="ru-RU"/>
        </w:rPr>
      </w:pPr>
      <w:proofErr w:type="gramStart"/>
      <w:r w:rsidRPr="0057116A">
        <w:rPr>
          <w:rFonts w:ascii="Times New Roman" w:eastAsia="Times New Roman" w:hAnsi="Times New Roman" w:cs="Times New Roman"/>
          <w:sz w:val="28"/>
          <w:szCs w:val="24"/>
          <w:lang w:eastAsia="ru-RU"/>
        </w:rPr>
        <w:t xml:space="preserve">При сокращенной записи слов в работах могут использоваться общепринятые условные графические сокращения по начальным  буквам или по частям слов: </w:t>
      </w:r>
      <w:r w:rsidRPr="0057116A">
        <w:rPr>
          <w:rFonts w:ascii="Times New Roman" w:eastAsia="Times New Roman" w:hAnsi="Times New Roman" w:cs="Times New Roman"/>
          <w:i/>
          <w:iCs/>
          <w:sz w:val="28"/>
          <w:szCs w:val="24"/>
          <w:lang w:eastAsia="ru-RU"/>
        </w:rPr>
        <w:t xml:space="preserve">т.е. </w:t>
      </w:r>
      <w:r w:rsidRPr="0057116A">
        <w:rPr>
          <w:rFonts w:ascii="Times New Roman" w:eastAsia="Times New Roman" w:hAnsi="Times New Roman" w:cs="Times New Roman"/>
          <w:sz w:val="28"/>
          <w:szCs w:val="24"/>
          <w:lang w:eastAsia="ru-RU"/>
        </w:rPr>
        <w:t xml:space="preserve">- то есть; </w:t>
      </w:r>
      <w:r w:rsidRPr="0057116A">
        <w:rPr>
          <w:rFonts w:ascii="Times New Roman" w:eastAsia="Times New Roman" w:hAnsi="Times New Roman" w:cs="Times New Roman"/>
          <w:i/>
          <w:iCs/>
          <w:sz w:val="28"/>
          <w:szCs w:val="24"/>
          <w:lang w:eastAsia="ru-RU"/>
        </w:rPr>
        <w:t>и т.д</w:t>
      </w:r>
      <w:r w:rsidRPr="0057116A">
        <w:rPr>
          <w:rFonts w:ascii="Times New Roman" w:eastAsia="Times New Roman" w:hAnsi="Times New Roman" w:cs="Times New Roman"/>
          <w:sz w:val="28"/>
          <w:szCs w:val="24"/>
          <w:lang w:eastAsia="ru-RU"/>
        </w:rPr>
        <w:t xml:space="preserve">. – и так далее; </w:t>
      </w:r>
      <w:r w:rsidRPr="0057116A">
        <w:rPr>
          <w:rFonts w:ascii="Times New Roman" w:eastAsia="Times New Roman" w:hAnsi="Times New Roman" w:cs="Times New Roman"/>
          <w:i/>
          <w:iCs/>
          <w:sz w:val="28"/>
          <w:szCs w:val="24"/>
          <w:lang w:eastAsia="ru-RU"/>
        </w:rPr>
        <w:t xml:space="preserve">и т.п. </w:t>
      </w:r>
      <w:r w:rsidRPr="0057116A">
        <w:rPr>
          <w:rFonts w:ascii="Times New Roman" w:eastAsia="Times New Roman" w:hAnsi="Times New Roman" w:cs="Times New Roman"/>
          <w:sz w:val="28"/>
          <w:szCs w:val="24"/>
          <w:lang w:eastAsia="ru-RU"/>
        </w:rPr>
        <w:t xml:space="preserve">и тому подобное; </w:t>
      </w:r>
      <w:r w:rsidRPr="0057116A">
        <w:rPr>
          <w:rFonts w:ascii="Times New Roman" w:eastAsia="Times New Roman" w:hAnsi="Times New Roman" w:cs="Times New Roman"/>
          <w:i/>
          <w:iCs/>
          <w:sz w:val="28"/>
          <w:szCs w:val="24"/>
          <w:lang w:eastAsia="ru-RU"/>
        </w:rPr>
        <w:t xml:space="preserve">и др. </w:t>
      </w:r>
      <w:r w:rsidRPr="0057116A">
        <w:rPr>
          <w:rFonts w:ascii="Times New Roman" w:eastAsia="Times New Roman" w:hAnsi="Times New Roman" w:cs="Times New Roman"/>
          <w:sz w:val="28"/>
          <w:szCs w:val="24"/>
          <w:lang w:eastAsia="ru-RU"/>
        </w:rPr>
        <w:t xml:space="preserve">- и другое; </w:t>
      </w:r>
      <w:r w:rsidRPr="0057116A">
        <w:rPr>
          <w:rFonts w:ascii="Times New Roman" w:eastAsia="Times New Roman" w:hAnsi="Times New Roman" w:cs="Times New Roman"/>
          <w:i/>
          <w:iCs/>
          <w:sz w:val="28"/>
          <w:szCs w:val="24"/>
          <w:lang w:eastAsia="ru-RU"/>
        </w:rPr>
        <w:t xml:space="preserve">и пр. - </w:t>
      </w:r>
      <w:r w:rsidRPr="0057116A">
        <w:rPr>
          <w:rFonts w:ascii="Times New Roman" w:eastAsia="Times New Roman" w:hAnsi="Times New Roman" w:cs="Times New Roman"/>
          <w:sz w:val="28"/>
          <w:szCs w:val="24"/>
          <w:lang w:eastAsia="ru-RU"/>
        </w:rPr>
        <w:t xml:space="preserve">и прочее; </w:t>
      </w:r>
      <w:r w:rsidRPr="0057116A">
        <w:rPr>
          <w:rFonts w:ascii="Times New Roman" w:eastAsia="Times New Roman" w:hAnsi="Times New Roman" w:cs="Times New Roman"/>
          <w:i/>
          <w:iCs/>
          <w:sz w:val="28"/>
          <w:szCs w:val="24"/>
          <w:lang w:eastAsia="ru-RU"/>
        </w:rPr>
        <w:t xml:space="preserve">гг. </w:t>
      </w:r>
      <w:r w:rsidRPr="0057116A">
        <w:rPr>
          <w:rFonts w:ascii="Times New Roman" w:eastAsia="Times New Roman" w:hAnsi="Times New Roman" w:cs="Times New Roman"/>
          <w:sz w:val="28"/>
          <w:szCs w:val="24"/>
          <w:lang w:eastAsia="ru-RU"/>
        </w:rPr>
        <w:t xml:space="preserve">- годы; </w:t>
      </w:r>
      <w:r w:rsidRPr="0057116A">
        <w:rPr>
          <w:rFonts w:ascii="Times New Roman" w:eastAsia="Times New Roman" w:hAnsi="Times New Roman" w:cs="Times New Roman"/>
          <w:i/>
          <w:iCs/>
          <w:sz w:val="28"/>
          <w:szCs w:val="24"/>
          <w:lang w:eastAsia="ru-RU"/>
        </w:rPr>
        <w:t>гр.</w:t>
      </w:r>
      <w:r w:rsidRPr="0057116A">
        <w:rPr>
          <w:rFonts w:ascii="Times New Roman" w:eastAsia="Times New Roman" w:hAnsi="Times New Roman" w:cs="Times New Roman"/>
          <w:sz w:val="28"/>
          <w:szCs w:val="24"/>
          <w:lang w:eastAsia="ru-RU"/>
        </w:rPr>
        <w:t xml:space="preserve"> – гражданин; «</w:t>
      </w:r>
      <w:r w:rsidRPr="0057116A">
        <w:rPr>
          <w:rFonts w:ascii="Times New Roman" w:eastAsia="Times New Roman" w:hAnsi="Times New Roman" w:cs="Times New Roman"/>
          <w:i/>
          <w:iCs/>
          <w:sz w:val="28"/>
          <w:szCs w:val="24"/>
          <w:lang w:eastAsia="ru-RU"/>
        </w:rPr>
        <w:t xml:space="preserve">см» </w:t>
      </w:r>
      <w:r w:rsidRPr="0057116A">
        <w:rPr>
          <w:rFonts w:ascii="Times New Roman" w:eastAsia="Times New Roman" w:hAnsi="Times New Roman" w:cs="Times New Roman"/>
          <w:sz w:val="28"/>
          <w:szCs w:val="24"/>
          <w:lang w:eastAsia="ru-RU"/>
        </w:rPr>
        <w:t>(смотри),</w:t>
      </w:r>
      <w:r w:rsidRPr="0057116A">
        <w:rPr>
          <w:rFonts w:ascii="Times New Roman" w:eastAsia="Times New Roman" w:hAnsi="Times New Roman" w:cs="Times New Roman"/>
          <w:i/>
          <w:iCs/>
          <w:sz w:val="28"/>
          <w:szCs w:val="24"/>
          <w:lang w:eastAsia="ru-RU"/>
        </w:rPr>
        <w:t xml:space="preserve"> «ср» </w:t>
      </w:r>
      <w:r w:rsidRPr="0057116A">
        <w:rPr>
          <w:rFonts w:ascii="Times New Roman" w:eastAsia="Times New Roman" w:hAnsi="Times New Roman" w:cs="Times New Roman"/>
          <w:sz w:val="28"/>
          <w:szCs w:val="24"/>
          <w:lang w:eastAsia="ru-RU"/>
        </w:rPr>
        <w:t>(сравни), «</w:t>
      </w:r>
      <w:proofErr w:type="spellStart"/>
      <w:r w:rsidRPr="0057116A">
        <w:rPr>
          <w:rFonts w:ascii="Times New Roman" w:eastAsia="Times New Roman" w:hAnsi="Times New Roman" w:cs="Times New Roman"/>
          <w:i/>
          <w:iCs/>
          <w:sz w:val="28"/>
          <w:szCs w:val="24"/>
          <w:lang w:eastAsia="ru-RU"/>
        </w:rPr>
        <w:t>напр</w:t>
      </w:r>
      <w:proofErr w:type="spellEnd"/>
      <w:r w:rsidRPr="0057116A">
        <w:rPr>
          <w:rFonts w:ascii="Times New Roman" w:eastAsia="Times New Roman" w:hAnsi="Times New Roman" w:cs="Times New Roman"/>
          <w:i/>
          <w:iCs/>
          <w:sz w:val="28"/>
          <w:szCs w:val="24"/>
          <w:lang w:eastAsia="ru-RU"/>
        </w:rPr>
        <w:t xml:space="preserve">»  </w:t>
      </w:r>
      <w:r w:rsidRPr="0057116A">
        <w:rPr>
          <w:rFonts w:ascii="Times New Roman" w:eastAsia="Times New Roman" w:hAnsi="Times New Roman" w:cs="Times New Roman"/>
          <w:sz w:val="28"/>
          <w:szCs w:val="24"/>
          <w:lang w:eastAsia="ru-RU"/>
        </w:rPr>
        <w:t xml:space="preserve">(например), </w:t>
      </w:r>
      <w:r w:rsidRPr="0057116A">
        <w:rPr>
          <w:rFonts w:ascii="Times New Roman" w:eastAsia="Times New Roman" w:hAnsi="Times New Roman" w:cs="Times New Roman"/>
          <w:i/>
          <w:iCs/>
          <w:sz w:val="28"/>
          <w:szCs w:val="24"/>
          <w:lang w:eastAsia="ru-RU"/>
        </w:rPr>
        <w:t>"</w:t>
      </w:r>
      <w:proofErr w:type="spellStart"/>
      <w:r w:rsidRPr="0057116A">
        <w:rPr>
          <w:rFonts w:ascii="Times New Roman" w:eastAsia="Times New Roman" w:hAnsi="Times New Roman" w:cs="Times New Roman"/>
          <w:i/>
          <w:iCs/>
          <w:sz w:val="28"/>
          <w:szCs w:val="24"/>
          <w:lang w:eastAsia="ru-RU"/>
        </w:rPr>
        <w:t>ст.ст</w:t>
      </w:r>
      <w:proofErr w:type="spellEnd"/>
      <w:r w:rsidRPr="0057116A">
        <w:rPr>
          <w:rFonts w:ascii="Times New Roman" w:eastAsia="Times New Roman" w:hAnsi="Times New Roman" w:cs="Times New Roman"/>
          <w:i/>
          <w:iCs/>
          <w:sz w:val="28"/>
          <w:szCs w:val="24"/>
          <w:lang w:eastAsia="ru-RU"/>
        </w:rPr>
        <w:t>."</w:t>
      </w:r>
      <w:r w:rsidRPr="0057116A">
        <w:rPr>
          <w:rFonts w:ascii="Times New Roman" w:eastAsia="Times New Roman" w:hAnsi="Times New Roman" w:cs="Times New Roman"/>
          <w:sz w:val="28"/>
          <w:szCs w:val="24"/>
          <w:lang w:eastAsia="ru-RU"/>
        </w:rPr>
        <w:t xml:space="preserve"> (статьи).</w:t>
      </w:r>
      <w:proofErr w:type="gramEnd"/>
    </w:p>
    <w:p w:rsidR="0057116A" w:rsidRPr="0057116A" w:rsidRDefault="0057116A" w:rsidP="0057116A">
      <w:pPr>
        <w:spacing w:after="0" w:line="360" w:lineRule="auto"/>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При использовании в тексте различных числительных, применяются следующие правила: </w:t>
      </w:r>
    </w:p>
    <w:p w:rsidR="0057116A" w:rsidRPr="0057116A" w:rsidRDefault="0057116A" w:rsidP="0057116A">
      <w:pPr>
        <w:spacing w:after="0" w:line="360" w:lineRule="auto"/>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1) Однозначные количественные числительные, если при них нет единиц измерения, пишутся словами. Например: "в четвертом пункте" (неправильно - в 4 пункте).</w:t>
      </w:r>
    </w:p>
    <w:p w:rsidR="0057116A" w:rsidRPr="0057116A" w:rsidRDefault="0057116A" w:rsidP="0057116A">
      <w:pPr>
        <w:spacing w:after="0" w:line="360" w:lineRule="auto"/>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2) Многозначные количественные числительные пишутся цифрами. Например: 25 лет (неправильно - двадцать пять лет). </w:t>
      </w:r>
      <w:r w:rsidRPr="0057116A">
        <w:rPr>
          <w:rFonts w:ascii="Times New Roman" w:eastAsia="Times New Roman" w:hAnsi="Times New Roman" w:cs="Times New Roman"/>
          <w:i/>
          <w:iCs/>
          <w:sz w:val="28"/>
          <w:szCs w:val="24"/>
          <w:lang w:eastAsia="ru-RU"/>
        </w:rPr>
        <w:t>Исключения</w:t>
      </w:r>
      <w:r w:rsidRPr="0057116A">
        <w:rPr>
          <w:rFonts w:ascii="Times New Roman" w:eastAsia="Times New Roman" w:hAnsi="Times New Roman" w:cs="Times New Roman"/>
          <w:sz w:val="28"/>
          <w:szCs w:val="24"/>
          <w:lang w:eastAsia="ru-RU"/>
        </w:rPr>
        <w:t xml:space="preserve"> в данном случае составляют числительные, которыми начинается абзац - такие числительные пишутся словами.</w:t>
      </w:r>
    </w:p>
    <w:p w:rsidR="0057116A" w:rsidRPr="0057116A" w:rsidRDefault="0057116A" w:rsidP="0057116A">
      <w:pPr>
        <w:spacing w:after="0" w:line="360" w:lineRule="auto"/>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3) Числа с сокращенным обозначением единиц измерения пишутся цифрами. например 250 руб</w:t>
      </w:r>
      <w:proofErr w:type="gramStart"/>
      <w:r w:rsidRPr="0057116A">
        <w:rPr>
          <w:rFonts w:ascii="Times New Roman" w:eastAsia="Times New Roman" w:hAnsi="Times New Roman" w:cs="Times New Roman"/>
          <w:sz w:val="28"/>
          <w:szCs w:val="24"/>
          <w:lang w:eastAsia="ru-RU"/>
        </w:rPr>
        <w:t>..</w:t>
      </w:r>
      <w:proofErr w:type="gramEnd"/>
    </w:p>
    <w:p w:rsidR="0057116A" w:rsidRPr="0057116A" w:rsidRDefault="0057116A" w:rsidP="0057116A">
      <w:pPr>
        <w:spacing w:after="0" w:line="360" w:lineRule="auto"/>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lastRenderedPageBreak/>
        <w:t>4) Количественные числительные при записи арабскими цифрами не имеют падежных окончаний, если они сопровождаются существительными. Например: в 7 пунктах (неправильно - в 7-ми пунктах).</w:t>
      </w:r>
    </w:p>
    <w:p w:rsidR="0057116A" w:rsidRPr="0057116A" w:rsidRDefault="0057116A" w:rsidP="0057116A">
      <w:pPr>
        <w:spacing w:after="0" w:line="360" w:lineRule="auto"/>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5) Однозначные и многозначные порядковые числительные пишутся словами. Например: пятый. Исключения составляют случаи, когда написание порядкового номера обусловлено традицией.</w:t>
      </w:r>
    </w:p>
    <w:p w:rsidR="0057116A" w:rsidRPr="0057116A" w:rsidRDefault="0057116A" w:rsidP="0057116A">
      <w:pPr>
        <w:spacing w:after="0" w:line="360" w:lineRule="auto"/>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6) Порядковые числительные, входящие в состав сложных слов, пишутся цифрами. Например: 25 - процентный рубеж.</w:t>
      </w:r>
    </w:p>
    <w:p w:rsidR="0057116A" w:rsidRPr="0057116A" w:rsidRDefault="0057116A" w:rsidP="0057116A">
      <w:pPr>
        <w:spacing w:after="0" w:line="360" w:lineRule="auto"/>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7) Порядковые числительные при записи арабскими цифрами имеют падежные окончания, состоящие </w:t>
      </w:r>
      <w:proofErr w:type="gramStart"/>
      <w:r w:rsidRPr="0057116A">
        <w:rPr>
          <w:rFonts w:ascii="Times New Roman" w:eastAsia="Times New Roman" w:hAnsi="Times New Roman" w:cs="Times New Roman"/>
          <w:sz w:val="28"/>
          <w:szCs w:val="24"/>
          <w:lang w:eastAsia="ru-RU"/>
        </w:rPr>
        <w:t>из</w:t>
      </w:r>
      <w:proofErr w:type="gramEnd"/>
      <w:r w:rsidRPr="0057116A">
        <w:rPr>
          <w:rFonts w:ascii="Times New Roman" w:eastAsia="Times New Roman" w:hAnsi="Times New Roman" w:cs="Times New Roman"/>
          <w:sz w:val="28"/>
          <w:szCs w:val="24"/>
          <w:lang w:eastAsia="ru-RU"/>
        </w:rPr>
        <w:t>:</w:t>
      </w:r>
    </w:p>
    <w:p w:rsidR="0057116A" w:rsidRPr="0057116A" w:rsidRDefault="0057116A" w:rsidP="0057116A">
      <w:pPr>
        <w:spacing w:after="0" w:line="360" w:lineRule="auto"/>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одной буквы, если числительное оканчивается на две согласные, на "й" и на согласную букву;</w:t>
      </w:r>
    </w:p>
    <w:p w:rsidR="0057116A" w:rsidRPr="0057116A" w:rsidRDefault="0057116A" w:rsidP="0057116A">
      <w:pPr>
        <w:spacing w:after="0" w:line="360" w:lineRule="auto"/>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двух букв, если числительное оканчивается на согласную и гласную букву.</w:t>
      </w:r>
    </w:p>
    <w:p w:rsidR="0057116A" w:rsidRPr="0057116A" w:rsidRDefault="0057116A" w:rsidP="0057116A">
      <w:pPr>
        <w:spacing w:after="0" w:line="360" w:lineRule="auto"/>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8) Порядковые числительные, обозначенные арабскими цифрами, не имеют падежных окончаний, если они стоят после существительного, к которому они относятся. Например: в ч.2. </w:t>
      </w:r>
      <w:proofErr w:type="spellStart"/>
      <w:r w:rsidRPr="0057116A">
        <w:rPr>
          <w:rFonts w:ascii="Times New Roman" w:eastAsia="Times New Roman" w:hAnsi="Times New Roman" w:cs="Times New Roman"/>
          <w:sz w:val="28"/>
          <w:szCs w:val="24"/>
          <w:lang w:eastAsia="ru-RU"/>
        </w:rPr>
        <w:t>абз</w:t>
      </w:r>
      <w:proofErr w:type="spellEnd"/>
      <w:r w:rsidRPr="0057116A">
        <w:rPr>
          <w:rFonts w:ascii="Times New Roman" w:eastAsia="Times New Roman" w:hAnsi="Times New Roman" w:cs="Times New Roman"/>
          <w:sz w:val="28"/>
          <w:szCs w:val="24"/>
          <w:lang w:eastAsia="ru-RU"/>
        </w:rPr>
        <w:t>. 2.</w:t>
      </w:r>
    </w:p>
    <w:p w:rsidR="0057116A" w:rsidRPr="0057116A" w:rsidRDefault="0057116A" w:rsidP="0057116A">
      <w:pPr>
        <w:spacing w:after="0" w:line="360" w:lineRule="auto"/>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9) При записи римскими цифрами порядковые числительные окончаний не имеют.</w:t>
      </w:r>
    </w:p>
    <w:p w:rsidR="0057116A" w:rsidRPr="0057116A" w:rsidRDefault="0057116A" w:rsidP="0057116A">
      <w:pPr>
        <w:spacing w:after="0" w:line="360" w:lineRule="auto"/>
        <w:ind w:firstLine="709"/>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При написании </w:t>
      </w:r>
      <w:r w:rsidR="00FF6595">
        <w:rPr>
          <w:rFonts w:ascii="Times New Roman" w:eastAsia="Times New Roman" w:hAnsi="Times New Roman" w:cs="Times New Roman"/>
          <w:sz w:val="28"/>
          <w:szCs w:val="24"/>
          <w:lang w:eastAsia="ru-RU"/>
        </w:rPr>
        <w:t xml:space="preserve">выпускной квалификационной работы </w:t>
      </w:r>
      <w:r w:rsidRPr="0057116A">
        <w:rPr>
          <w:rFonts w:ascii="Times New Roman" w:eastAsia="Times New Roman" w:hAnsi="Times New Roman" w:cs="Times New Roman"/>
          <w:sz w:val="28"/>
          <w:szCs w:val="24"/>
          <w:lang w:eastAsia="ru-RU"/>
        </w:rPr>
        <w:t>следует использовать учебную и научную литературу, нормативные правовые акты, действующие на момент подготовки текста работы, материалы судебной практики. Если в контексте работы рассматриваются исторические аспекты заявленной темы, допускается использование нормативных правовых актов СССР, РСФР и иных государств соответствующих исторических  периодов.</w:t>
      </w:r>
    </w:p>
    <w:p w:rsidR="0057116A" w:rsidRPr="0057116A" w:rsidRDefault="0057116A" w:rsidP="0057116A">
      <w:pPr>
        <w:spacing w:after="0" w:line="360" w:lineRule="auto"/>
        <w:ind w:firstLine="709"/>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При цитировании текста источников необходимо оформлять </w:t>
      </w:r>
      <w:r w:rsidRPr="0057116A">
        <w:rPr>
          <w:rFonts w:ascii="Times New Roman" w:eastAsia="Times New Roman" w:hAnsi="Times New Roman" w:cs="Times New Roman"/>
          <w:i/>
          <w:iCs/>
          <w:sz w:val="28"/>
          <w:szCs w:val="24"/>
          <w:lang w:eastAsia="ru-RU"/>
        </w:rPr>
        <w:t>библиографические ссылки</w:t>
      </w:r>
      <w:r w:rsidRPr="0057116A">
        <w:rPr>
          <w:rFonts w:ascii="Times New Roman" w:eastAsia="Times New Roman" w:hAnsi="Times New Roman" w:cs="Times New Roman"/>
          <w:sz w:val="28"/>
          <w:szCs w:val="24"/>
          <w:lang w:eastAsia="ru-RU"/>
        </w:rPr>
        <w:t xml:space="preserve"> - так называемые сноски. Сноски  целесообразнее использовать  подстрочные, располагаемые внизу страницы, на которой расположен соответствующий текст. Для связи сносок с текстом используются порядковые числительные. В текстовом редакторе </w:t>
      </w:r>
      <w:r w:rsidRPr="0057116A">
        <w:rPr>
          <w:rFonts w:ascii="Times New Roman" w:eastAsia="Times New Roman" w:hAnsi="Times New Roman" w:cs="Times New Roman"/>
          <w:sz w:val="28"/>
          <w:szCs w:val="24"/>
          <w:lang w:val="en-US" w:eastAsia="ru-RU"/>
        </w:rPr>
        <w:t>Microsoft</w:t>
      </w:r>
      <w:r w:rsidRPr="0057116A">
        <w:rPr>
          <w:rFonts w:ascii="Times New Roman" w:eastAsia="Times New Roman" w:hAnsi="Times New Roman" w:cs="Times New Roman"/>
          <w:sz w:val="28"/>
          <w:szCs w:val="24"/>
          <w:lang w:eastAsia="ru-RU"/>
        </w:rPr>
        <w:t xml:space="preserve">    </w:t>
      </w:r>
      <w:r w:rsidRPr="0057116A">
        <w:rPr>
          <w:rFonts w:ascii="Times New Roman" w:eastAsia="Times New Roman" w:hAnsi="Times New Roman" w:cs="Times New Roman"/>
          <w:sz w:val="28"/>
          <w:szCs w:val="24"/>
          <w:lang w:val="en-US" w:eastAsia="ru-RU"/>
        </w:rPr>
        <w:t>Word</w:t>
      </w:r>
      <w:r w:rsidRPr="0057116A">
        <w:rPr>
          <w:rFonts w:ascii="Times New Roman" w:eastAsia="Times New Roman" w:hAnsi="Times New Roman" w:cs="Times New Roman"/>
          <w:sz w:val="28"/>
          <w:szCs w:val="24"/>
          <w:lang w:eastAsia="ru-RU"/>
        </w:rPr>
        <w:t xml:space="preserve"> для этого применяется функция «</w:t>
      </w:r>
      <w:r w:rsidR="00FF6595">
        <w:rPr>
          <w:rFonts w:ascii="Times New Roman" w:eastAsia="Times New Roman" w:hAnsi="Times New Roman" w:cs="Times New Roman"/>
          <w:sz w:val="28"/>
          <w:szCs w:val="24"/>
          <w:lang w:eastAsia="ru-RU"/>
        </w:rPr>
        <w:t>Ссылки</w:t>
      </w:r>
      <w:r w:rsidRPr="0057116A">
        <w:rPr>
          <w:rFonts w:ascii="Times New Roman" w:eastAsia="Times New Roman" w:hAnsi="Times New Roman" w:cs="Times New Roman"/>
          <w:sz w:val="28"/>
          <w:szCs w:val="24"/>
          <w:lang w:eastAsia="ru-RU"/>
        </w:rPr>
        <w:t xml:space="preserve">» на панели инструментов, в </w:t>
      </w:r>
      <w:r w:rsidRPr="0057116A">
        <w:rPr>
          <w:rFonts w:ascii="Times New Roman" w:eastAsia="Times New Roman" w:hAnsi="Times New Roman" w:cs="Times New Roman"/>
          <w:sz w:val="28"/>
          <w:szCs w:val="24"/>
          <w:lang w:eastAsia="ru-RU"/>
        </w:rPr>
        <w:lastRenderedPageBreak/>
        <w:t>ней  - вкладка «</w:t>
      </w:r>
      <w:r w:rsidR="00FF6595">
        <w:rPr>
          <w:rFonts w:ascii="Times New Roman" w:eastAsia="Times New Roman" w:hAnsi="Times New Roman" w:cs="Times New Roman"/>
          <w:sz w:val="28"/>
          <w:szCs w:val="24"/>
          <w:lang w:eastAsia="ru-RU"/>
        </w:rPr>
        <w:t>Вставить с</w:t>
      </w:r>
      <w:r w:rsidRPr="0057116A">
        <w:rPr>
          <w:rFonts w:ascii="Times New Roman" w:eastAsia="Times New Roman" w:hAnsi="Times New Roman" w:cs="Times New Roman"/>
          <w:sz w:val="28"/>
          <w:szCs w:val="24"/>
          <w:lang w:eastAsia="ru-RU"/>
        </w:rPr>
        <w:t>носк</w:t>
      </w:r>
      <w:r w:rsidR="00FF6595">
        <w:rPr>
          <w:rFonts w:ascii="Times New Roman" w:eastAsia="Times New Roman" w:hAnsi="Times New Roman" w:cs="Times New Roman"/>
          <w:sz w:val="28"/>
          <w:szCs w:val="24"/>
          <w:lang w:eastAsia="ru-RU"/>
        </w:rPr>
        <w:t>у</w:t>
      </w:r>
      <w:r w:rsidRPr="0057116A">
        <w:rPr>
          <w:rFonts w:ascii="Times New Roman" w:eastAsia="Times New Roman" w:hAnsi="Times New Roman" w:cs="Times New Roman"/>
          <w:sz w:val="28"/>
          <w:szCs w:val="24"/>
          <w:lang w:eastAsia="ru-RU"/>
        </w:rPr>
        <w:t>»</w:t>
      </w:r>
      <w:r w:rsidR="00FF6595">
        <w:rPr>
          <w:rFonts w:ascii="Times New Roman" w:eastAsia="Times New Roman" w:hAnsi="Times New Roman" w:cs="Times New Roman"/>
          <w:sz w:val="28"/>
          <w:szCs w:val="24"/>
          <w:lang w:eastAsia="ru-RU"/>
        </w:rPr>
        <w:t>.</w:t>
      </w:r>
      <w:r w:rsidRPr="0057116A">
        <w:rPr>
          <w:rFonts w:ascii="Times New Roman" w:eastAsia="Times New Roman" w:hAnsi="Times New Roman" w:cs="Times New Roman"/>
          <w:sz w:val="28"/>
          <w:szCs w:val="24"/>
          <w:lang w:eastAsia="ru-RU"/>
        </w:rPr>
        <w:t xml:space="preserve"> Знак сноски располагается в том месте текста, где по смыслу заканчивается мысль автора. Например:</w:t>
      </w:r>
    </w:p>
    <w:p w:rsidR="0057116A" w:rsidRPr="0057116A" w:rsidRDefault="0057116A" w:rsidP="0057116A">
      <w:pPr>
        <w:spacing w:after="0" w:line="360" w:lineRule="auto"/>
        <w:ind w:firstLine="709"/>
        <w:jc w:val="both"/>
        <w:rPr>
          <w:rFonts w:ascii="Times New Roman" w:eastAsia="Times New Roman" w:hAnsi="Times New Roman" w:cs="Times New Roman"/>
          <w:i/>
          <w:iCs/>
          <w:sz w:val="28"/>
          <w:szCs w:val="24"/>
          <w:lang w:eastAsia="ru-RU"/>
        </w:rPr>
      </w:pPr>
      <w:r w:rsidRPr="0057116A">
        <w:rPr>
          <w:rFonts w:ascii="Times New Roman" w:eastAsia="Times New Roman" w:hAnsi="Times New Roman" w:cs="Times New Roman"/>
          <w:i/>
          <w:iCs/>
          <w:sz w:val="28"/>
          <w:szCs w:val="24"/>
          <w:lang w:eastAsia="ru-RU"/>
        </w:rPr>
        <w:t xml:space="preserve">В тексте:  </w:t>
      </w:r>
    </w:p>
    <w:p w:rsidR="0057116A" w:rsidRPr="0057116A" w:rsidRDefault="0057116A" w:rsidP="0057116A">
      <w:pPr>
        <w:tabs>
          <w:tab w:val="left" w:pos="476"/>
        </w:tabs>
        <w:spacing w:after="0" w:line="360" w:lineRule="auto"/>
        <w:ind w:firstLine="708"/>
        <w:jc w:val="both"/>
        <w:rPr>
          <w:rFonts w:ascii="Times New Roman" w:eastAsia="Times New Roman" w:hAnsi="Times New Roman" w:cs="Times New Roman"/>
          <w:sz w:val="28"/>
          <w:szCs w:val="28"/>
          <w:lang w:eastAsia="ru-RU"/>
        </w:rPr>
      </w:pPr>
      <w:r w:rsidRPr="0057116A">
        <w:rPr>
          <w:rFonts w:ascii="Times New Roman" w:eastAsia="Times New Roman" w:hAnsi="Times New Roman" w:cs="Times New Roman"/>
          <w:sz w:val="28"/>
          <w:szCs w:val="28"/>
          <w:lang w:eastAsia="ru-RU"/>
        </w:rPr>
        <w:t>Ю.Н. Полетаев приходит к выводу о том, что в сфере трудового права правопорядок «…есть не что иное, как внутренний трудовой распорядок, то есть порядок поведения участников трудового правоотношения в процессе  трудовой деятельности в каждой организации, определяемый правилами внутреннего трудового распорядка и регулируемый нормами трудового права².</w:t>
      </w:r>
    </w:p>
    <w:p w:rsidR="0057116A" w:rsidRPr="0057116A" w:rsidRDefault="0057116A" w:rsidP="0057116A">
      <w:pPr>
        <w:tabs>
          <w:tab w:val="left" w:pos="476"/>
        </w:tabs>
        <w:spacing w:after="0" w:line="360" w:lineRule="auto"/>
        <w:ind w:firstLine="708"/>
        <w:jc w:val="both"/>
        <w:rPr>
          <w:rFonts w:ascii="Times New Roman" w:eastAsia="Times New Roman" w:hAnsi="Times New Roman" w:cs="Times New Roman"/>
          <w:sz w:val="28"/>
          <w:szCs w:val="28"/>
          <w:lang w:eastAsia="ru-RU"/>
        </w:rPr>
      </w:pPr>
    </w:p>
    <w:p w:rsidR="0057116A" w:rsidRPr="0057116A" w:rsidRDefault="0057116A" w:rsidP="0057116A">
      <w:pPr>
        <w:tabs>
          <w:tab w:val="left" w:pos="476"/>
        </w:tabs>
        <w:spacing w:after="0" w:line="360" w:lineRule="auto"/>
        <w:ind w:firstLine="708"/>
        <w:jc w:val="both"/>
        <w:rPr>
          <w:rFonts w:ascii="Times New Roman" w:eastAsia="Times New Roman" w:hAnsi="Times New Roman" w:cs="Times New Roman"/>
          <w:sz w:val="28"/>
          <w:szCs w:val="28"/>
          <w:lang w:eastAsia="ru-RU"/>
        </w:rPr>
      </w:pPr>
      <w:r w:rsidRPr="0057116A">
        <w:rPr>
          <w:rFonts w:ascii="Times New Roman" w:eastAsia="Times New Roman" w:hAnsi="Times New Roman" w:cs="Times New Roman"/>
          <w:i/>
          <w:iCs/>
          <w:sz w:val="28"/>
          <w:szCs w:val="28"/>
          <w:lang w:eastAsia="ru-RU"/>
        </w:rPr>
        <w:t>В сноске:</w:t>
      </w:r>
    </w:p>
    <w:p w:rsidR="0057116A" w:rsidRPr="0057116A" w:rsidRDefault="0057116A" w:rsidP="005711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116A">
        <w:rPr>
          <w:rFonts w:ascii="Times New Roman" w:eastAsia="Times New Roman" w:hAnsi="Times New Roman" w:cs="Times New Roman"/>
          <w:sz w:val="28"/>
          <w:szCs w:val="28"/>
          <w:lang w:eastAsia="ru-RU"/>
        </w:rPr>
        <w:t xml:space="preserve">² </w:t>
      </w:r>
      <w:r w:rsidRPr="0057116A">
        <w:rPr>
          <w:rFonts w:ascii="Times New Roman" w:eastAsia="Times New Roman" w:hAnsi="Times New Roman" w:cs="Times New Roman"/>
          <w:i/>
          <w:sz w:val="24"/>
          <w:szCs w:val="24"/>
          <w:lang w:eastAsia="ru-RU"/>
        </w:rPr>
        <w:t xml:space="preserve">Полетаев, Ю.Н. </w:t>
      </w:r>
      <w:r w:rsidRPr="0057116A">
        <w:rPr>
          <w:rFonts w:ascii="Times New Roman" w:eastAsia="Times New Roman" w:hAnsi="Times New Roman" w:cs="Times New Roman"/>
          <w:sz w:val="24"/>
          <w:szCs w:val="24"/>
          <w:lang w:eastAsia="ru-RU"/>
        </w:rPr>
        <w:t>Правопорядок и ответственность в трудовом праве. М., 2001. С. 20</w:t>
      </w:r>
    </w:p>
    <w:p w:rsidR="0057116A" w:rsidRPr="0057116A" w:rsidRDefault="0057116A" w:rsidP="0057116A">
      <w:pPr>
        <w:spacing w:after="0" w:line="360" w:lineRule="auto"/>
        <w:ind w:firstLine="709"/>
        <w:jc w:val="both"/>
        <w:rPr>
          <w:rFonts w:ascii="Times New Roman" w:eastAsia="Times New Roman" w:hAnsi="Times New Roman" w:cs="Times New Roman"/>
          <w:iCs/>
          <w:sz w:val="28"/>
          <w:szCs w:val="24"/>
          <w:lang w:eastAsia="ru-RU"/>
        </w:rPr>
      </w:pPr>
      <w:r w:rsidRPr="0057116A">
        <w:rPr>
          <w:rFonts w:ascii="Times New Roman" w:eastAsia="Times New Roman" w:hAnsi="Times New Roman" w:cs="Times New Roman"/>
          <w:iCs/>
          <w:sz w:val="28"/>
          <w:szCs w:val="24"/>
          <w:lang w:eastAsia="ru-RU"/>
        </w:rPr>
        <w:t>При использовании источников, написанных коллективом авторов, указывается название работы, фамилия и инициалы ее ответственного редактора, город и год издания, номер страницы.</w:t>
      </w:r>
    </w:p>
    <w:p w:rsidR="0057116A" w:rsidRPr="0057116A" w:rsidRDefault="0057116A" w:rsidP="0057116A">
      <w:pPr>
        <w:spacing w:after="0" w:line="360" w:lineRule="auto"/>
        <w:ind w:firstLine="709"/>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Полное описание источника приводится только при первой сноске. В последующих сносках вместо названия литературного источника допускается использование сокращения «Указ. соч</w:t>
      </w:r>
      <w:proofErr w:type="gramStart"/>
      <w:r w:rsidRPr="0057116A">
        <w:rPr>
          <w:rFonts w:ascii="Times New Roman" w:eastAsia="Times New Roman" w:hAnsi="Times New Roman" w:cs="Times New Roman"/>
          <w:sz w:val="28"/>
          <w:szCs w:val="24"/>
          <w:lang w:eastAsia="ru-RU"/>
        </w:rPr>
        <w:t xml:space="preserve">..». </w:t>
      </w:r>
      <w:proofErr w:type="gramEnd"/>
      <w:r w:rsidRPr="0057116A">
        <w:rPr>
          <w:rFonts w:ascii="Times New Roman" w:eastAsia="Times New Roman" w:hAnsi="Times New Roman" w:cs="Times New Roman"/>
          <w:sz w:val="28"/>
          <w:szCs w:val="24"/>
          <w:lang w:eastAsia="ru-RU"/>
        </w:rPr>
        <w:t xml:space="preserve">Однако, если  в работе, на одной и той же странице, используются ссылки на несколько произведений одного и того же автора, следует указывать в сноске  название каждого из них.    </w:t>
      </w:r>
    </w:p>
    <w:p w:rsidR="0057116A" w:rsidRPr="0057116A" w:rsidRDefault="0057116A" w:rsidP="0057116A">
      <w:pPr>
        <w:spacing w:after="0" w:line="360" w:lineRule="auto"/>
        <w:ind w:firstLine="709"/>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Если текст цитируется не по первоисточнику, а по другому изданию или по иному документу, то ссылку необходимо начинать со слов «</w:t>
      </w:r>
      <w:r w:rsidRPr="0057116A">
        <w:rPr>
          <w:rFonts w:ascii="Times New Roman" w:eastAsia="Times New Roman" w:hAnsi="Times New Roman" w:cs="Times New Roman"/>
          <w:i/>
          <w:sz w:val="28"/>
          <w:szCs w:val="24"/>
          <w:lang w:eastAsia="ru-RU"/>
        </w:rPr>
        <w:t xml:space="preserve">Цит. </w:t>
      </w:r>
      <w:proofErr w:type="gramStart"/>
      <w:r w:rsidRPr="0057116A">
        <w:rPr>
          <w:rFonts w:ascii="Times New Roman" w:eastAsia="Times New Roman" w:hAnsi="Times New Roman" w:cs="Times New Roman"/>
          <w:i/>
          <w:sz w:val="28"/>
          <w:szCs w:val="24"/>
          <w:lang w:eastAsia="ru-RU"/>
        </w:rPr>
        <w:t>по</w:t>
      </w:r>
      <w:proofErr w:type="gramEnd"/>
      <w:r w:rsidRPr="0057116A">
        <w:rPr>
          <w:rFonts w:ascii="Times New Roman" w:eastAsia="Times New Roman" w:hAnsi="Times New Roman" w:cs="Times New Roman"/>
          <w:i/>
          <w:sz w:val="28"/>
          <w:szCs w:val="24"/>
          <w:lang w:eastAsia="ru-RU"/>
        </w:rPr>
        <w:t>:»</w:t>
      </w:r>
      <w:r w:rsidRPr="0057116A">
        <w:rPr>
          <w:rFonts w:ascii="Times New Roman" w:eastAsia="Times New Roman" w:hAnsi="Times New Roman" w:cs="Times New Roman"/>
          <w:sz w:val="28"/>
          <w:szCs w:val="24"/>
          <w:lang w:eastAsia="ru-RU"/>
        </w:rPr>
        <w:t>.</w:t>
      </w:r>
    </w:p>
    <w:p w:rsidR="0057116A" w:rsidRPr="0057116A" w:rsidRDefault="0057116A" w:rsidP="0057116A">
      <w:pPr>
        <w:spacing w:after="0" w:line="360" w:lineRule="auto"/>
        <w:ind w:firstLine="709"/>
        <w:jc w:val="both"/>
        <w:rPr>
          <w:rFonts w:ascii="Times New Roman" w:eastAsia="Times New Roman" w:hAnsi="Times New Roman" w:cs="Times New Roman"/>
          <w:i/>
          <w:iCs/>
          <w:sz w:val="28"/>
          <w:szCs w:val="24"/>
          <w:lang w:eastAsia="ru-RU"/>
        </w:rPr>
      </w:pPr>
      <w:r w:rsidRPr="0057116A">
        <w:rPr>
          <w:rFonts w:ascii="Times New Roman" w:eastAsia="Times New Roman" w:hAnsi="Times New Roman" w:cs="Times New Roman"/>
          <w:sz w:val="28"/>
          <w:szCs w:val="24"/>
          <w:lang w:eastAsia="ru-RU"/>
        </w:rPr>
        <w:t>Если источник, на который делается ссылка - один из многих, на который можно сослаться, то используются слова «</w:t>
      </w:r>
      <w:r w:rsidRPr="0057116A">
        <w:rPr>
          <w:rFonts w:ascii="Times New Roman" w:eastAsia="Times New Roman" w:hAnsi="Times New Roman" w:cs="Times New Roman"/>
          <w:i/>
          <w:iCs/>
          <w:sz w:val="28"/>
          <w:szCs w:val="24"/>
          <w:lang w:eastAsia="ru-RU"/>
        </w:rPr>
        <w:t>См., например», «См., в частности</w:t>
      </w:r>
      <w:proofErr w:type="gramStart"/>
      <w:r w:rsidRPr="0057116A">
        <w:rPr>
          <w:rFonts w:ascii="Times New Roman" w:eastAsia="Times New Roman" w:hAnsi="Times New Roman" w:cs="Times New Roman"/>
          <w:i/>
          <w:iCs/>
          <w:sz w:val="28"/>
          <w:szCs w:val="24"/>
          <w:lang w:eastAsia="ru-RU"/>
        </w:rPr>
        <w:t>:»</w:t>
      </w:r>
      <w:proofErr w:type="gramEnd"/>
      <w:r w:rsidRPr="0057116A">
        <w:rPr>
          <w:rFonts w:ascii="Times New Roman" w:eastAsia="Times New Roman" w:hAnsi="Times New Roman" w:cs="Times New Roman"/>
          <w:i/>
          <w:iCs/>
          <w:sz w:val="28"/>
          <w:szCs w:val="24"/>
          <w:lang w:eastAsia="ru-RU"/>
        </w:rPr>
        <w:t>.</w:t>
      </w:r>
    </w:p>
    <w:p w:rsidR="0057116A" w:rsidRPr="0057116A" w:rsidRDefault="0057116A" w:rsidP="0057116A">
      <w:pPr>
        <w:spacing w:after="0" w:line="360" w:lineRule="auto"/>
        <w:ind w:firstLine="709"/>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Например:</w:t>
      </w:r>
    </w:p>
    <w:p w:rsidR="0057116A" w:rsidRPr="0057116A" w:rsidRDefault="0057116A" w:rsidP="0057116A">
      <w:pPr>
        <w:spacing w:after="0" w:line="360" w:lineRule="auto"/>
        <w:ind w:firstLine="709"/>
        <w:jc w:val="both"/>
        <w:rPr>
          <w:rFonts w:ascii="Times New Roman" w:eastAsia="Times New Roman" w:hAnsi="Times New Roman" w:cs="Times New Roman"/>
          <w:i/>
          <w:iCs/>
          <w:sz w:val="28"/>
          <w:szCs w:val="24"/>
          <w:lang w:eastAsia="ru-RU"/>
        </w:rPr>
      </w:pPr>
      <w:r w:rsidRPr="0057116A">
        <w:rPr>
          <w:rFonts w:ascii="Times New Roman" w:eastAsia="Times New Roman" w:hAnsi="Times New Roman" w:cs="Times New Roman"/>
          <w:i/>
          <w:iCs/>
          <w:sz w:val="28"/>
          <w:szCs w:val="24"/>
          <w:lang w:eastAsia="ru-RU"/>
        </w:rPr>
        <w:t>В тексте:</w:t>
      </w:r>
    </w:p>
    <w:p w:rsidR="0057116A" w:rsidRPr="0057116A" w:rsidRDefault="0057116A" w:rsidP="0057116A">
      <w:pPr>
        <w:spacing w:after="0" w:line="360" w:lineRule="auto"/>
        <w:ind w:firstLine="709"/>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8"/>
          <w:lang w:eastAsia="ru-RU"/>
        </w:rPr>
        <w:lastRenderedPageBreak/>
        <w:t>В работе разделяется позиция исследователей³, по мнению которых использование в России любых форм заемного труда на современном этапе развития законодательства является незаконным.</w:t>
      </w:r>
    </w:p>
    <w:p w:rsidR="0057116A" w:rsidRPr="0057116A" w:rsidRDefault="0057116A" w:rsidP="0057116A">
      <w:pPr>
        <w:spacing w:after="0" w:line="360" w:lineRule="auto"/>
        <w:ind w:firstLine="709"/>
        <w:jc w:val="both"/>
        <w:rPr>
          <w:rFonts w:ascii="Times New Roman" w:eastAsia="Times New Roman" w:hAnsi="Times New Roman" w:cs="Times New Roman"/>
          <w:iCs/>
          <w:sz w:val="28"/>
          <w:szCs w:val="24"/>
          <w:lang w:eastAsia="ru-RU"/>
        </w:rPr>
      </w:pPr>
      <w:r w:rsidRPr="0057116A">
        <w:rPr>
          <w:rFonts w:ascii="Times New Roman" w:eastAsia="Times New Roman" w:hAnsi="Times New Roman" w:cs="Times New Roman"/>
          <w:iCs/>
          <w:sz w:val="28"/>
          <w:szCs w:val="24"/>
          <w:lang w:eastAsia="ru-RU"/>
        </w:rPr>
        <w:t xml:space="preserve">  </w:t>
      </w:r>
    </w:p>
    <w:p w:rsidR="0057116A" w:rsidRPr="0057116A" w:rsidRDefault="0057116A" w:rsidP="0057116A">
      <w:pPr>
        <w:spacing w:after="0" w:line="360" w:lineRule="auto"/>
        <w:ind w:firstLine="709"/>
        <w:jc w:val="both"/>
        <w:rPr>
          <w:rFonts w:ascii="Times New Roman" w:eastAsia="Times New Roman" w:hAnsi="Times New Roman" w:cs="Times New Roman"/>
          <w:i/>
          <w:sz w:val="28"/>
          <w:szCs w:val="24"/>
          <w:lang w:eastAsia="ru-RU"/>
        </w:rPr>
      </w:pPr>
      <w:r w:rsidRPr="0057116A">
        <w:rPr>
          <w:rFonts w:ascii="Times New Roman" w:eastAsia="Times New Roman" w:hAnsi="Times New Roman" w:cs="Times New Roman"/>
          <w:i/>
          <w:sz w:val="28"/>
          <w:szCs w:val="24"/>
          <w:lang w:eastAsia="ru-RU"/>
        </w:rPr>
        <w:t xml:space="preserve">В сноске: </w:t>
      </w:r>
    </w:p>
    <w:p w:rsidR="0057116A" w:rsidRPr="0057116A" w:rsidRDefault="0057116A" w:rsidP="0057116A">
      <w:pPr>
        <w:spacing w:after="0" w:line="360" w:lineRule="auto"/>
        <w:ind w:firstLine="709"/>
        <w:jc w:val="both"/>
        <w:rPr>
          <w:rFonts w:ascii="Times New Roman" w:eastAsia="Times New Roman" w:hAnsi="Times New Roman" w:cs="Times New Roman"/>
          <w:iCs/>
          <w:sz w:val="24"/>
          <w:szCs w:val="24"/>
          <w:lang w:eastAsia="ru-RU"/>
        </w:rPr>
      </w:pPr>
      <w:r w:rsidRPr="0057116A">
        <w:rPr>
          <w:rFonts w:ascii="Times New Roman" w:eastAsia="Times New Roman" w:hAnsi="Times New Roman" w:cs="Times New Roman"/>
          <w:iCs/>
          <w:sz w:val="28"/>
          <w:szCs w:val="24"/>
          <w:lang w:eastAsia="ru-RU"/>
        </w:rPr>
        <w:t xml:space="preserve">³ </w:t>
      </w:r>
      <w:r w:rsidRPr="0057116A">
        <w:rPr>
          <w:rFonts w:ascii="Times New Roman" w:eastAsia="Times New Roman" w:hAnsi="Times New Roman" w:cs="Times New Roman"/>
          <w:iCs/>
          <w:sz w:val="24"/>
          <w:szCs w:val="24"/>
          <w:lang w:eastAsia="ru-RU"/>
        </w:rPr>
        <w:t xml:space="preserve">См., например: </w:t>
      </w:r>
      <w:r w:rsidRPr="0057116A">
        <w:rPr>
          <w:rFonts w:ascii="Times New Roman" w:eastAsia="Times New Roman" w:hAnsi="Times New Roman" w:cs="Times New Roman"/>
          <w:i/>
          <w:sz w:val="24"/>
          <w:szCs w:val="24"/>
          <w:lang w:eastAsia="ru-RU"/>
        </w:rPr>
        <w:t>Гладков, Н., Пелешенко, Ю.</w:t>
      </w:r>
      <w:r w:rsidRPr="0057116A">
        <w:rPr>
          <w:rFonts w:ascii="Times New Roman" w:eastAsia="Times New Roman" w:hAnsi="Times New Roman" w:cs="Times New Roman"/>
          <w:sz w:val="24"/>
          <w:szCs w:val="24"/>
          <w:lang w:eastAsia="ru-RU"/>
        </w:rPr>
        <w:t xml:space="preserve"> К вопросу о правовом регулировании отношений трехстороннего характера в сфере труда. // Вопросы трудового права. 2006. № 3. С. 31; </w:t>
      </w:r>
      <w:proofErr w:type="spellStart"/>
      <w:r w:rsidRPr="0057116A">
        <w:rPr>
          <w:rFonts w:ascii="Times New Roman" w:eastAsia="Times New Roman" w:hAnsi="Times New Roman" w:cs="Times New Roman"/>
          <w:i/>
          <w:sz w:val="24"/>
          <w:szCs w:val="24"/>
          <w:lang w:eastAsia="ru-RU"/>
        </w:rPr>
        <w:t>Костян</w:t>
      </w:r>
      <w:proofErr w:type="spellEnd"/>
      <w:r w:rsidRPr="0057116A">
        <w:rPr>
          <w:rFonts w:ascii="Times New Roman" w:eastAsia="Times New Roman" w:hAnsi="Times New Roman" w:cs="Times New Roman"/>
          <w:i/>
          <w:sz w:val="24"/>
          <w:szCs w:val="24"/>
          <w:lang w:eastAsia="ru-RU"/>
        </w:rPr>
        <w:t xml:space="preserve">, И.. </w:t>
      </w:r>
      <w:r w:rsidRPr="0057116A">
        <w:rPr>
          <w:rFonts w:ascii="Times New Roman" w:eastAsia="Times New Roman" w:hAnsi="Times New Roman" w:cs="Times New Roman"/>
          <w:sz w:val="24"/>
          <w:szCs w:val="24"/>
          <w:lang w:eastAsia="ru-RU"/>
        </w:rPr>
        <w:t xml:space="preserve">Вопросы легализации заемного труда. // </w:t>
      </w:r>
      <w:proofErr w:type="spellStart"/>
      <w:r w:rsidRPr="0057116A">
        <w:rPr>
          <w:rFonts w:ascii="Times New Roman" w:eastAsia="Times New Roman" w:hAnsi="Times New Roman" w:cs="Times New Roman"/>
          <w:sz w:val="24"/>
          <w:szCs w:val="24"/>
          <w:lang w:eastAsia="ru-RU"/>
        </w:rPr>
        <w:t>Воросы</w:t>
      </w:r>
      <w:proofErr w:type="spellEnd"/>
      <w:r w:rsidRPr="0057116A">
        <w:rPr>
          <w:rFonts w:ascii="Times New Roman" w:eastAsia="Times New Roman" w:hAnsi="Times New Roman" w:cs="Times New Roman"/>
          <w:sz w:val="24"/>
          <w:szCs w:val="24"/>
          <w:lang w:eastAsia="ru-RU"/>
        </w:rPr>
        <w:t xml:space="preserve"> трудового права. 2006.  № 11. С. 22; </w:t>
      </w:r>
      <w:r w:rsidRPr="0057116A">
        <w:rPr>
          <w:rFonts w:ascii="Times New Roman" w:eastAsia="Times New Roman" w:hAnsi="Times New Roman" w:cs="Times New Roman"/>
          <w:i/>
          <w:sz w:val="24"/>
          <w:szCs w:val="24"/>
          <w:lang w:eastAsia="ru-RU"/>
        </w:rPr>
        <w:t xml:space="preserve">Потапова, Н. Д.. </w:t>
      </w:r>
      <w:r w:rsidRPr="0057116A">
        <w:rPr>
          <w:rFonts w:ascii="Times New Roman" w:eastAsia="Times New Roman" w:hAnsi="Times New Roman" w:cs="Times New Roman"/>
          <w:sz w:val="24"/>
          <w:szCs w:val="24"/>
          <w:lang w:eastAsia="ru-RU"/>
        </w:rPr>
        <w:t>Дифференциация в правовом регулировании труда работников железнодорожного транспорта</w:t>
      </w:r>
      <w:proofErr w:type="gramStart"/>
      <w:r w:rsidRPr="0057116A">
        <w:rPr>
          <w:rFonts w:ascii="Times New Roman" w:eastAsia="Times New Roman" w:hAnsi="Times New Roman" w:cs="Times New Roman"/>
          <w:sz w:val="24"/>
          <w:szCs w:val="24"/>
          <w:lang w:eastAsia="ru-RU"/>
        </w:rPr>
        <w:t xml:space="preserve"> :</w:t>
      </w:r>
      <w:proofErr w:type="gramEnd"/>
      <w:r w:rsidRPr="0057116A">
        <w:rPr>
          <w:rFonts w:ascii="Times New Roman" w:eastAsia="Times New Roman" w:hAnsi="Times New Roman" w:cs="Times New Roman"/>
          <w:sz w:val="24"/>
          <w:szCs w:val="24"/>
          <w:lang w:eastAsia="ru-RU"/>
        </w:rPr>
        <w:t xml:space="preserve"> </w:t>
      </w:r>
      <w:proofErr w:type="spellStart"/>
      <w:r w:rsidRPr="0057116A">
        <w:rPr>
          <w:rFonts w:ascii="Times New Roman" w:eastAsia="Times New Roman" w:hAnsi="Times New Roman" w:cs="Times New Roman"/>
          <w:sz w:val="24"/>
          <w:szCs w:val="24"/>
          <w:lang w:eastAsia="ru-RU"/>
        </w:rPr>
        <w:t>Автореф</w:t>
      </w:r>
      <w:proofErr w:type="spellEnd"/>
      <w:r w:rsidRPr="0057116A">
        <w:rPr>
          <w:rFonts w:ascii="Times New Roman" w:eastAsia="Times New Roman" w:hAnsi="Times New Roman" w:cs="Times New Roman"/>
          <w:sz w:val="24"/>
          <w:szCs w:val="24"/>
          <w:lang w:eastAsia="ru-RU"/>
        </w:rPr>
        <w:t xml:space="preserve">…канд. </w:t>
      </w:r>
      <w:proofErr w:type="spellStart"/>
      <w:r w:rsidRPr="0057116A">
        <w:rPr>
          <w:rFonts w:ascii="Times New Roman" w:eastAsia="Times New Roman" w:hAnsi="Times New Roman" w:cs="Times New Roman"/>
          <w:sz w:val="24"/>
          <w:szCs w:val="24"/>
          <w:lang w:eastAsia="ru-RU"/>
        </w:rPr>
        <w:t>дис</w:t>
      </w:r>
      <w:proofErr w:type="spellEnd"/>
      <w:r w:rsidRPr="0057116A">
        <w:rPr>
          <w:rFonts w:ascii="Times New Roman" w:eastAsia="Times New Roman" w:hAnsi="Times New Roman" w:cs="Times New Roman"/>
          <w:sz w:val="24"/>
          <w:szCs w:val="24"/>
          <w:lang w:eastAsia="ru-RU"/>
        </w:rPr>
        <w:t xml:space="preserve">. </w:t>
      </w:r>
      <w:proofErr w:type="spellStart"/>
      <w:r w:rsidRPr="0057116A">
        <w:rPr>
          <w:rFonts w:ascii="Times New Roman" w:eastAsia="Times New Roman" w:hAnsi="Times New Roman" w:cs="Times New Roman"/>
          <w:sz w:val="24"/>
          <w:szCs w:val="24"/>
          <w:lang w:eastAsia="ru-RU"/>
        </w:rPr>
        <w:t>юрид</w:t>
      </w:r>
      <w:proofErr w:type="spellEnd"/>
      <w:r w:rsidRPr="0057116A">
        <w:rPr>
          <w:rFonts w:ascii="Times New Roman" w:eastAsia="Times New Roman" w:hAnsi="Times New Roman" w:cs="Times New Roman"/>
          <w:sz w:val="24"/>
          <w:szCs w:val="24"/>
          <w:lang w:eastAsia="ru-RU"/>
        </w:rPr>
        <w:t xml:space="preserve">. наук. М.,  2007. С. 26     </w:t>
      </w:r>
    </w:p>
    <w:p w:rsidR="0057116A" w:rsidRPr="0057116A" w:rsidRDefault="0057116A" w:rsidP="0057116A">
      <w:pPr>
        <w:spacing w:after="0" w:line="360" w:lineRule="auto"/>
        <w:ind w:firstLine="709"/>
        <w:jc w:val="both"/>
        <w:rPr>
          <w:rFonts w:ascii="Times New Roman" w:eastAsia="Times New Roman" w:hAnsi="Times New Roman" w:cs="Times New Roman"/>
          <w:iCs/>
          <w:sz w:val="24"/>
          <w:szCs w:val="24"/>
          <w:lang w:eastAsia="ru-RU"/>
        </w:rPr>
      </w:pPr>
      <w:r w:rsidRPr="0057116A">
        <w:rPr>
          <w:rFonts w:ascii="Times New Roman" w:eastAsia="Times New Roman" w:hAnsi="Times New Roman" w:cs="Times New Roman"/>
          <w:iCs/>
          <w:sz w:val="24"/>
          <w:szCs w:val="24"/>
          <w:lang w:eastAsia="ru-RU"/>
        </w:rPr>
        <w:t xml:space="preserve">     </w:t>
      </w:r>
    </w:p>
    <w:p w:rsidR="0057116A" w:rsidRPr="0057116A" w:rsidRDefault="0057116A" w:rsidP="0057116A">
      <w:pPr>
        <w:spacing w:after="0" w:line="360" w:lineRule="auto"/>
        <w:ind w:firstLine="709"/>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Если ссылка представляет дополнительную литературу, то нужно указывать «</w:t>
      </w:r>
      <w:r w:rsidRPr="0057116A">
        <w:rPr>
          <w:rFonts w:ascii="Times New Roman" w:eastAsia="Times New Roman" w:hAnsi="Times New Roman" w:cs="Times New Roman"/>
          <w:i/>
          <w:iCs/>
          <w:sz w:val="28"/>
          <w:szCs w:val="24"/>
          <w:lang w:eastAsia="ru-RU"/>
        </w:rPr>
        <w:t xml:space="preserve">См. также:», </w:t>
      </w:r>
      <w:r w:rsidRPr="0057116A">
        <w:rPr>
          <w:rFonts w:ascii="Times New Roman" w:eastAsia="Times New Roman" w:hAnsi="Times New Roman" w:cs="Times New Roman"/>
          <w:sz w:val="28"/>
          <w:szCs w:val="24"/>
          <w:lang w:eastAsia="ru-RU"/>
        </w:rPr>
        <w:t>а когда ссылка приводится для сравнения - то поясняют «</w:t>
      </w:r>
      <w:r w:rsidRPr="0057116A">
        <w:rPr>
          <w:rFonts w:ascii="Times New Roman" w:eastAsia="Times New Roman" w:hAnsi="Times New Roman" w:cs="Times New Roman"/>
          <w:i/>
          <w:iCs/>
          <w:sz w:val="28"/>
          <w:szCs w:val="24"/>
          <w:lang w:eastAsia="ru-RU"/>
        </w:rPr>
        <w:t xml:space="preserve">Ср.», </w:t>
      </w:r>
      <w:r w:rsidRPr="0057116A">
        <w:rPr>
          <w:rFonts w:ascii="Times New Roman" w:eastAsia="Times New Roman" w:hAnsi="Times New Roman" w:cs="Times New Roman"/>
          <w:sz w:val="28"/>
          <w:szCs w:val="24"/>
          <w:lang w:eastAsia="ru-RU"/>
        </w:rPr>
        <w:t>чтобы указать, что в ссылке приводится работа, более подробно освещающая затронутый предмет пишут «</w:t>
      </w:r>
      <w:r w:rsidRPr="0057116A">
        <w:rPr>
          <w:rFonts w:ascii="Times New Roman" w:eastAsia="Times New Roman" w:hAnsi="Times New Roman" w:cs="Times New Roman"/>
          <w:i/>
          <w:iCs/>
          <w:sz w:val="28"/>
          <w:szCs w:val="24"/>
          <w:lang w:eastAsia="ru-RU"/>
        </w:rPr>
        <w:t xml:space="preserve">Об этом подробнее </w:t>
      </w:r>
      <w:proofErr w:type="gramStart"/>
      <w:r w:rsidRPr="0057116A">
        <w:rPr>
          <w:rFonts w:ascii="Times New Roman" w:eastAsia="Times New Roman" w:hAnsi="Times New Roman" w:cs="Times New Roman"/>
          <w:i/>
          <w:iCs/>
          <w:sz w:val="28"/>
          <w:szCs w:val="24"/>
          <w:lang w:eastAsia="ru-RU"/>
        </w:rPr>
        <w:t>см</w:t>
      </w:r>
      <w:proofErr w:type="gramEnd"/>
      <w:r w:rsidRPr="0057116A">
        <w:rPr>
          <w:rFonts w:ascii="Times New Roman" w:eastAsia="Times New Roman" w:hAnsi="Times New Roman" w:cs="Times New Roman"/>
          <w:i/>
          <w:iCs/>
          <w:sz w:val="28"/>
          <w:szCs w:val="24"/>
          <w:lang w:eastAsia="ru-RU"/>
        </w:rPr>
        <w:t>.».</w:t>
      </w:r>
    </w:p>
    <w:p w:rsidR="0057116A" w:rsidRPr="0057116A" w:rsidRDefault="0057116A" w:rsidP="0057116A">
      <w:pPr>
        <w:tabs>
          <w:tab w:val="left" w:pos="476"/>
        </w:tabs>
        <w:spacing w:after="0" w:line="360" w:lineRule="auto"/>
        <w:ind w:firstLine="708"/>
        <w:jc w:val="both"/>
        <w:rPr>
          <w:rFonts w:ascii="Times New Roman" w:eastAsia="Times New Roman" w:hAnsi="Times New Roman" w:cs="Times New Roman"/>
          <w:sz w:val="28"/>
          <w:szCs w:val="28"/>
          <w:lang w:eastAsia="ru-RU"/>
        </w:rPr>
      </w:pPr>
      <w:r w:rsidRPr="0057116A">
        <w:rPr>
          <w:rFonts w:ascii="Times New Roman" w:eastAsia="Times New Roman" w:hAnsi="Times New Roman" w:cs="Times New Roman"/>
          <w:sz w:val="28"/>
          <w:szCs w:val="24"/>
          <w:lang w:eastAsia="ru-RU"/>
        </w:rPr>
        <w:t>При первом упоминании  нормативного правового акта (кроме Конституции РФ) следует в тексте или сноске указать его полное наименование, кем и когда принят, а в сноске обязательно дать источник.</w:t>
      </w:r>
    </w:p>
    <w:p w:rsidR="0057116A" w:rsidRPr="0057116A" w:rsidRDefault="0057116A" w:rsidP="0057116A">
      <w:pPr>
        <w:spacing w:after="0" w:line="360" w:lineRule="auto"/>
        <w:ind w:firstLine="709"/>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Например:</w:t>
      </w:r>
    </w:p>
    <w:p w:rsidR="0057116A" w:rsidRPr="0057116A" w:rsidRDefault="0057116A" w:rsidP="0057116A">
      <w:pPr>
        <w:spacing w:after="0" w:line="360" w:lineRule="auto"/>
        <w:ind w:firstLine="709"/>
        <w:jc w:val="both"/>
        <w:rPr>
          <w:rFonts w:ascii="Times New Roman" w:eastAsia="Times New Roman" w:hAnsi="Times New Roman" w:cs="Times New Roman"/>
          <w:i/>
          <w:iCs/>
          <w:sz w:val="28"/>
          <w:szCs w:val="24"/>
          <w:lang w:eastAsia="ru-RU"/>
        </w:rPr>
      </w:pPr>
      <w:r w:rsidRPr="0057116A">
        <w:rPr>
          <w:rFonts w:ascii="Times New Roman" w:eastAsia="Times New Roman" w:hAnsi="Times New Roman" w:cs="Times New Roman"/>
          <w:i/>
          <w:iCs/>
          <w:sz w:val="28"/>
          <w:szCs w:val="24"/>
          <w:lang w:eastAsia="ru-RU"/>
        </w:rPr>
        <w:t>В тексте:</w:t>
      </w:r>
    </w:p>
    <w:p w:rsidR="0057116A" w:rsidRPr="0057116A" w:rsidRDefault="0057116A" w:rsidP="0057116A">
      <w:pPr>
        <w:spacing w:after="0" w:line="360" w:lineRule="auto"/>
        <w:ind w:firstLine="709"/>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8"/>
          <w:lang w:eastAsia="ru-RU"/>
        </w:rPr>
        <w:t>Положение  о дисциплине работников железнодорожного транспорта 1992 г. предусматривало такую меру дисциплинарного взыскания, как  лишение машиниста свидетельства на право управления локомотивом³.</w:t>
      </w:r>
    </w:p>
    <w:p w:rsidR="0057116A" w:rsidRPr="0057116A" w:rsidRDefault="0057116A" w:rsidP="0057116A">
      <w:pPr>
        <w:spacing w:after="0" w:line="360" w:lineRule="auto"/>
        <w:ind w:firstLine="709"/>
        <w:jc w:val="both"/>
        <w:rPr>
          <w:rFonts w:ascii="Times New Roman" w:eastAsia="Times New Roman" w:hAnsi="Times New Roman" w:cs="Times New Roman"/>
          <w:sz w:val="28"/>
          <w:szCs w:val="24"/>
          <w:lang w:eastAsia="ru-RU"/>
        </w:rPr>
      </w:pPr>
    </w:p>
    <w:p w:rsidR="0057116A" w:rsidRPr="0057116A" w:rsidRDefault="0057116A" w:rsidP="0057116A">
      <w:pPr>
        <w:spacing w:after="0" w:line="360" w:lineRule="auto"/>
        <w:ind w:firstLine="709"/>
        <w:jc w:val="both"/>
        <w:rPr>
          <w:rFonts w:ascii="Times New Roman" w:eastAsia="Times New Roman" w:hAnsi="Times New Roman" w:cs="Times New Roman"/>
          <w:i/>
          <w:iCs/>
          <w:sz w:val="28"/>
          <w:szCs w:val="24"/>
          <w:lang w:eastAsia="ru-RU"/>
        </w:rPr>
      </w:pPr>
      <w:r w:rsidRPr="0057116A">
        <w:rPr>
          <w:rFonts w:ascii="Times New Roman" w:eastAsia="Times New Roman" w:hAnsi="Times New Roman" w:cs="Times New Roman"/>
          <w:i/>
          <w:iCs/>
          <w:sz w:val="28"/>
          <w:szCs w:val="24"/>
          <w:lang w:eastAsia="ru-RU"/>
        </w:rPr>
        <w:t>В сноске:</w:t>
      </w:r>
    </w:p>
    <w:p w:rsidR="0057116A" w:rsidRPr="0057116A" w:rsidRDefault="0057116A" w:rsidP="0057116A">
      <w:pPr>
        <w:spacing w:before="100" w:beforeAutospacing="1" w:after="100" w:afterAutospacing="1" w:line="360" w:lineRule="auto"/>
        <w:ind w:left="180"/>
        <w:jc w:val="both"/>
        <w:rPr>
          <w:rFonts w:ascii="Times New Roman" w:eastAsia="Times New Roman" w:hAnsi="Times New Roman" w:cs="Times New Roman"/>
          <w:sz w:val="24"/>
          <w:szCs w:val="28"/>
          <w:lang w:eastAsia="ru-RU"/>
        </w:rPr>
      </w:pPr>
      <w:r w:rsidRPr="0057116A">
        <w:rPr>
          <w:rFonts w:ascii="Times New Roman" w:eastAsia="Times New Roman" w:hAnsi="Times New Roman" w:cs="Times New Roman"/>
          <w:sz w:val="28"/>
          <w:szCs w:val="24"/>
          <w:lang w:eastAsia="ru-RU"/>
        </w:rPr>
        <w:t xml:space="preserve">³ </w:t>
      </w:r>
      <w:r w:rsidRPr="0057116A">
        <w:rPr>
          <w:rFonts w:ascii="Times New Roman" w:eastAsia="Times New Roman" w:hAnsi="Times New Roman" w:cs="Times New Roman"/>
          <w:sz w:val="24"/>
          <w:szCs w:val="24"/>
          <w:lang w:eastAsia="ru-RU"/>
        </w:rPr>
        <w:t xml:space="preserve">См. п. 16 Положения о дисциплине работников железнодорожного транспорта Российской Федерации, утв. постановлением Правительства РФ от 25.08. 92 №621 (с изменениями от 07.07.2003) // </w:t>
      </w:r>
      <w:r w:rsidRPr="0057116A">
        <w:rPr>
          <w:rFonts w:ascii="Times New Roman" w:eastAsia="Times New Roman" w:hAnsi="Times New Roman" w:cs="Times New Roman"/>
          <w:sz w:val="24"/>
          <w:szCs w:val="28"/>
          <w:lang w:eastAsia="ru-RU"/>
        </w:rPr>
        <w:t>Собрание актов Президента и Правительства РФ. 31. 08. 92. №9. С.608; Собрание актов Президента и Правительства РФ, 18.10.93. №8. С. 4008;  Бюллетень Верховного Суда, 2004.№4</w:t>
      </w:r>
    </w:p>
    <w:p w:rsidR="0057116A" w:rsidRPr="0057116A" w:rsidRDefault="0057116A" w:rsidP="0057116A">
      <w:pPr>
        <w:spacing w:after="0" w:line="360" w:lineRule="auto"/>
        <w:ind w:left="181" w:firstLine="527"/>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lastRenderedPageBreak/>
        <w:t xml:space="preserve">Допускается ссылка на информационно-правовые системы «Консультант Плюс», «Гарант», официальный Интернет-сайт «Российской газеты», а также на иные информационные ресурсы, размещенные в Интернете. При этом сноска на указанные ресурсы обязательна. </w:t>
      </w:r>
    </w:p>
    <w:p w:rsidR="0057116A" w:rsidRPr="0057116A" w:rsidRDefault="0057116A" w:rsidP="0057116A">
      <w:pPr>
        <w:spacing w:after="0" w:line="360" w:lineRule="auto"/>
        <w:ind w:left="181" w:firstLine="527"/>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Например:</w:t>
      </w:r>
    </w:p>
    <w:p w:rsidR="0057116A" w:rsidRPr="0057116A" w:rsidRDefault="0057116A" w:rsidP="0057116A">
      <w:pPr>
        <w:spacing w:after="0" w:line="360" w:lineRule="auto"/>
        <w:ind w:left="180" w:firstLine="528"/>
        <w:jc w:val="both"/>
        <w:rPr>
          <w:rFonts w:ascii="Times New Roman" w:eastAsia="Times New Roman" w:hAnsi="Times New Roman" w:cs="Times New Roman"/>
          <w:sz w:val="28"/>
          <w:szCs w:val="28"/>
          <w:lang w:eastAsia="ru-RU"/>
        </w:rPr>
      </w:pPr>
      <w:r w:rsidRPr="0057116A">
        <w:rPr>
          <w:rFonts w:ascii="Times New Roman" w:eastAsia="Times New Roman" w:hAnsi="Times New Roman" w:cs="Times New Roman"/>
          <w:sz w:val="24"/>
          <w:szCs w:val="24"/>
          <w:lang w:eastAsia="ru-RU"/>
        </w:rPr>
        <w:t xml:space="preserve">²Источник информации: официальный Интернет-сайт ОАО «РЖД»: </w:t>
      </w:r>
      <w:r w:rsidRPr="0057116A">
        <w:rPr>
          <w:rFonts w:ascii="Times New Roman" w:eastAsia="Times New Roman" w:hAnsi="Times New Roman" w:cs="Times New Roman"/>
          <w:i/>
          <w:iCs/>
          <w:sz w:val="24"/>
          <w:szCs w:val="24"/>
          <w:lang w:eastAsia="ru-RU"/>
        </w:rPr>
        <w:t xml:space="preserve"> http: // </w:t>
      </w:r>
      <w:r w:rsidRPr="0057116A">
        <w:rPr>
          <w:rFonts w:ascii="Times New Roman" w:eastAsia="Times New Roman" w:hAnsi="Times New Roman" w:cs="Times New Roman"/>
          <w:sz w:val="24"/>
          <w:szCs w:val="24"/>
          <w:lang w:eastAsia="ru-RU"/>
        </w:rPr>
        <w:t xml:space="preserve">  </w:t>
      </w:r>
      <w:r w:rsidRPr="0057116A">
        <w:rPr>
          <w:rFonts w:ascii="Times New Roman" w:eastAsia="Times New Roman" w:hAnsi="Times New Roman" w:cs="Times New Roman"/>
          <w:sz w:val="24"/>
          <w:szCs w:val="24"/>
          <w:lang w:val="en-US" w:eastAsia="ru-RU"/>
        </w:rPr>
        <w:t>www</w:t>
      </w:r>
      <w:r w:rsidRPr="0057116A">
        <w:rPr>
          <w:rFonts w:ascii="Times New Roman" w:eastAsia="Times New Roman" w:hAnsi="Times New Roman" w:cs="Times New Roman"/>
          <w:sz w:val="24"/>
          <w:szCs w:val="24"/>
          <w:lang w:eastAsia="ru-RU"/>
        </w:rPr>
        <w:t xml:space="preserve">. </w:t>
      </w:r>
      <w:proofErr w:type="spellStart"/>
      <w:r w:rsidRPr="0057116A">
        <w:rPr>
          <w:rFonts w:ascii="Times New Roman" w:eastAsia="Times New Roman" w:hAnsi="Times New Roman" w:cs="Times New Roman"/>
          <w:sz w:val="24"/>
          <w:szCs w:val="24"/>
          <w:lang w:val="en-US" w:eastAsia="ru-RU"/>
        </w:rPr>
        <w:t>rzd</w:t>
      </w:r>
      <w:proofErr w:type="spellEnd"/>
      <w:r w:rsidRPr="0057116A">
        <w:rPr>
          <w:rFonts w:ascii="Times New Roman" w:eastAsia="Times New Roman" w:hAnsi="Times New Roman" w:cs="Times New Roman"/>
          <w:sz w:val="24"/>
          <w:szCs w:val="24"/>
          <w:lang w:eastAsia="ru-RU"/>
        </w:rPr>
        <w:t>.</w:t>
      </w:r>
      <w:proofErr w:type="spellStart"/>
      <w:r w:rsidRPr="0057116A">
        <w:rPr>
          <w:rFonts w:ascii="Times New Roman" w:eastAsia="Times New Roman" w:hAnsi="Times New Roman" w:cs="Times New Roman"/>
          <w:sz w:val="24"/>
          <w:szCs w:val="24"/>
          <w:lang w:val="en-US" w:eastAsia="ru-RU"/>
        </w:rPr>
        <w:t>ru</w:t>
      </w:r>
      <w:proofErr w:type="spellEnd"/>
    </w:p>
    <w:p w:rsidR="0057116A" w:rsidRPr="0057116A" w:rsidRDefault="0057116A" w:rsidP="0057116A">
      <w:pPr>
        <w:spacing w:after="0" w:line="360" w:lineRule="auto"/>
        <w:ind w:firstLine="709"/>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ab/>
        <w:t xml:space="preserve"> </w:t>
      </w:r>
    </w:p>
    <w:p w:rsidR="0057116A" w:rsidRPr="0057116A" w:rsidRDefault="0057116A" w:rsidP="0057116A">
      <w:pPr>
        <w:spacing w:after="0" w:line="360" w:lineRule="auto"/>
        <w:ind w:firstLine="709"/>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 </w:t>
      </w:r>
    </w:p>
    <w:p w:rsidR="0057116A" w:rsidRPr="0057116A" w:rsidRDefault="0057116A" w:rsidP="0057116A">
      <w:pPr>
        <w:spacing w:after="0" w:line="360" w:lineRule="auto"/>
        <w:ind w:firstLine="709"/>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Библиографический список представляет собой перечень использованных источников. При этом применяется определенные порядок расположения литературы в перечне: сначала указываются нормативные правовые акты и официальные документы, располагаемые следующим образом:</w:t>
      </w:r>
    </w:p>
    <w:p w:rsidR="0057116A" w:rsidRPr="0057116A" w:rsidRDefault="0057116A" w:rsidP="0057116A">
      <w:pPr>
        <w:numPr>
          <w:ilvl w:val="0"/>
          <w:numId w:val="6"/>
        </w:numPr>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Международные правовые акты;</w:t>
      </w:r>
    </w:p>
    <w:p w:rsidR="0057116A" w:rsidRPr="0057116A" w:rsidRDefault="0057116A" w:rsidP="0057116A">
      <w:pPr>
        <w:numPr>
          <w:ilvl w:val="0"/>
          <w:numId w:val="6"/>
        </w:numPr>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Нормативные правовые акты органов федеральной власти:</w:t>
      </w:r>
    </w:p>
    <w:p w:rsidR="0057116A" w:rsidRPr="0057116A" w:rsidRDefault="0057116A" w:rsidP="0057116A">
      <w:pPr>
        <w:tabs>
          <w:tab w:val="left" w:pos="2700"/>
        </w:tabs>
        <w:spacing w:after="0" w:line="360" w:lineRule="auto"/>
        <w:ind w:left="720"/>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Конституция Российской Федерации;</w:t>
      </w:r>
    </w:p>
    <w:p w:rsidR="0057116A" w:rsidRPr="0057116A" w:rsidRDefault="0057116A" w:rsidP="0057116A">
      <w:pPr>
        <w:numPr>
          <w:ilvl w:val="0"/>
          <w:numId w:val="5"/>
        </w:numPr>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федеральные конституционные законы Российской Федерации;</w:t>
      </w:r>
    </w:p>
    <w:p w:rsidR="0057116A" w:rsidRPr="0057116A" w:rsidRDefault="0057116A" w:rsidP="0057116A">
      <w:pPr>
        <w:numPr>
          <w:ilvl w:val="0"/>
          <w:numId w:val="5"/>
        </w:numPr>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кодексы;</w:t>
      </w:r>
    </w:p>
    <w:p w:rsidR="0057116A" w:rsidRPr="0057116A" w:rsidRDefault="0057116A" w:rsidP="0057116A">
      <w:pPr>
        <w:numPr>
          <w:ilvl w:val="0"/>
          <w:numId w:val="5"/>
        </w:numPr>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федеральные законы;</w:t>
      </w:r>
    </w:p>
    <w:p w:rsidR="0057116A" w:rsidRPr="0057116A" w:rsidRDefault="0057116A" w:rsidP="0057116A">
      <w:pPr>
        <w:numPr>
          <w:ilvl w:val="0"/>
          <w:numId w:val="5"/>
        </w:numPr>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подзаконные акты:</w:t>
      </w:r>
    </w:p>
    <w:p w:rsidR="0057116A" w:rsidRPr="0057116A" w:rsidRDefault="0057116A" w:rsidP="0057116A">
      <w:pPr>
        <w:spacing w:after="0" w:line="360" w:lineRule="auto"/>
        <w:ind w:left="157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а) акты Президента Российской Федерации</w:t>
      </w:r>
      <w:proofErr w:type="gramStart"/>
      <w:r w:rsidRPr="0057116A">
        <w:rPr>
          <w:rFonts w:ascii="Times New Roman" w:eastAsia="Times New Roman" w:hAnsi="Times New Roman" w:cs="Times New Roman"/>
          <w:sz w:val="28"/>
          <w:szCs w:val="24"/>
          <w:lang w:eastAsia="ru-RU"/>
        </w:rPr>
        <w:t xml:space="preserve"> ;</w:t>
      </w:r>
      <w:proofErr w:type="gramEnd"/>
    </w:p>
    <w:p w:rsidR="0057116A" w:rsidRPr="0057116A" w:rsidRDefault="0057116A" w:rsidP="0057116A">
      <w:pPr>
        <w:spacing w:after="0" w:line="360" w:lineRule="auto"/>
        <w:ind w:left="157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б) акты Правительства Российской Федерации;</w:t>
      </w:r>
    </w:p>
    <w:p w:rsidR="0057116A" w:rsidRPr="0057116A" w:rsidRDefault="0057116A" w:rsidP="0057116A">
      <w:pPr>
        <w:spacing w:after="0" w:line="360" w:lineRule="auto"/>
        <w:ind w:left="157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в) акты федеральных органов исполнительной власти</w:t>
      </w:r>
    </w:p>
    <w:p w:rsidR="0057116A" w:rsidRPr="0057116A" w:rsidRDefault="0057116A" w:rsidP="0057116A">
      <w:pPr>
        <w:numPr>
          <w:ilvl w:val="0"/>
          <w:numId w:val="6"/>
        </w:numPr>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Нормативные правовые акты субъектов Российской Федерации и органов местного самоуправления;</w:t>
      </w:r>
    </w:p>
    <w:p w:rsidR="0057116A" w:rsidRPr="0057116A" w:rsidRDefault="0057116A" w:rsidP="0057116A">
      <w:pPr>
        <w:numPr>
          <w:ilvl w:val="0"/>
          <w:numId w:val="6"/>
        </w:numPr>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Постановления Пленумов Верховных Судов Российской Федерации;</w:t>
      </w:r>
    </w:p>
    <w:p w:rsidR="0057116A" w:rsidRPr="0057116A" w:rsidRDefault="0057116A" w:rsidP="0057116A">
      <w:pPr>
        <w:numPr>
          <w:ilvl w:val="0"/>
          <w:numId w:val="6"/>
        </w:numPr>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Постановления  Пленумов Верховных Судов субъектов Российской Федерации;</w:t>
      </w:r>
    </w:p>
    <w:p w:rsidR="0057116A" w:rsidRPr="0057116A" w:rsidRDefault="0057116A" w:rsidP="0057116A">
      <w:pPr>
        <w:numPr>
          <w:ilvl w:val="0"/>
          <w:numId w:val="6"/>
        </w:numPr>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lastRenderedPageBreak/>
        <w:t xml:space="preserve">Официальная статистическая информация. </w:t>
      </w:r>
    </w:p>
    <w:p w:rsidR="0057116A" w:rsidRPr="0057116A" w:rsidRDefault="0057116A" w:rsidP="0057116A">
      <w:pPr>
        <w:spacing w:after="0" w:line="360" w:lineRule="auto"/>
        <w:ind w:firstLine="708"/>
        <w:jc w:val="both"/>
        <w:rPr>
          <w:rFonts w:ascii="Times New Roman" w:eastAsia="Times New Roman" w:hAnsi="Times New Roman" w:cs="Times New Roman"/>
          <w:sz w:val="28"/>
          <w:szCs w:val="24"/>
          <w:lang w:eastAsia="ru-RU"/>
        </w:rPr>
      </w:pPr>
      <w:proofErr w:type="gramStart"/>
      <w:r w:rsidRPr="0057116A">
        <w:rPr>
          <w:rFonts w:ascii="Times New Roman" w:eastAsia="Times New Roman" w:hAnsi="Times New Roman" w:cs="Times New Roman"/>
          <w:sz w:val="28"/>
          <w:szCs w:val="24"/>
          <w:lang w:eastAsia="ru-RU"/>
        </w:rPr>
        <w:t>При</w:t>
      </w:r>
      <w:proofErr w:type="gramEnd"/>
      <w:r w:rsidRPr="0057116A">
        <w:rPr>
          <w:rFonts w:ascii="Times New Roman" w:eastAsia="Times New Roman" w:hAnsi="Times New Roman" w:cs="Times New Roman"/>
          <w:sz w:val="28"/>
          <w:szCs w:val="24"/>
          <w:lang w:eastAsia="ru-RU"/>
        </w:rPr>
        <w:t xml:space="preserve"> составления перечня нормативных правовых актов указываются их статус (закон, постановление, указ и т.д.), дата утверждения, номер и название. Даты последних изменений указывать не нужно.   </w:t>
      </w:r>
    </w:p>
    <w:p w:rsidR="0057116A" w:rsidRPr="0057116A" w:rsidRDefault="0057116A" w:rsidP="0057116A">
      <w:pPr>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i/>
          <w:iCs/>
          <w:sz w:val="28"/>
          <w:szCs w:val="24"/>
          <w:lang w:eastAsia="ru-RU"/>
        </w:rPr>
        <w:t>Например:</w:t>
      </w:r>
      <w:r w:rsidRPr="0057116A">
        <w:rPr>
          <w:rFonts w:ascii="Times New Roman" w:eastAsia="Times New Roman" w:hAnsi="Times New Roman" w:cs="Times New Roman"/>
          <w:sz w:val="28"/>
          <w:szCs w:val="24"/>
          <w:lang w:eastAsia="ru-RU"/>
        </w:rPr>
        <w:t xml:space="preserve"> Федеральный закон от 17 декабря 2001 г. № 173-ФЗ «О трудовых пенсиях в Российской Федерации». </w:t>
      </w:r>
    </w:p>
    <w:p w:rsidR="0057116A" w:rsidRPr="0057116A" w:rsidRDefault="0057116A" w:rsidP="0057116A">
      <w:pPr>
        <w:spacing w:after="0" w:line="360" w:lineRule="auto"/>
        <w:ind w:left="76"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Далее указывается  научная и учебная литература. Данная литература сортируется по алфавитному признаку. Алфавитный способ сортировки характеризуется указанием фамилий авторов в алфавитном порядке. При этом не допускается смешение различных алфавитов: иностранные источники обычно располагаются по алфавиту после перечня всех источников.</w:t>
      </w:r>
    </w:p>
    <w:p w:rsidR="0057116A" w:rsidRPr="0057116A" w:rsidRDefault="0057116A" w:rsidP="0057116A">
      <w:pPr>
        <w:spacing w:after="0" w:line="360" w:lineRule="auto"/>
        <w:ind w:left="76" w:firstLine="708"/>
        <w:jc w:val="both"/>
        <w:rPr>
          <w:rFonts w:ascii="Times New Roman" w:eastAsia="Times New Roman" w:hAnsi="Times New Roman" w:cs="Times New Roman"/>
          <w:sz w:val="28"/>
          <w:szCs w:val="28"/>
          <w:lang w:eastAsia="ru-RU"/>
        </w:rPr>
      </w:pPr>
      <w:proofErr w:type="gramStart"/>
      <w:r w:rsidRPr="0057116A">
        <w:rPr>
          <w:rFonts w:ascii="Times New Roman" w:eastAsia="Times New Roman" w:hAnsi="Times New Roman" w:cs="Times New Roman"/>
          <w:sz w:val="28"/>
          <w:szCs w:val="24"/>
          <w:lang w:eastAsia="ru-RU"/>
        </w:rPr>
        <w:t>При оформлении описания книги (учебника, монографии и т.п.) приводятся следующие сведения: фамилия автора, через запятую – инициалы, разделенные точкой, название книги, далее, через косую черту – инициалы и фамилия автора, разделенные точкой, место и год издания.</w:t>
      </w:r>
      <w:proofErr w:type="gramEnd"/>
      <w:r w:rsidRPr="0057116A">
        <w:rPr>
          <w:rFonts w:ascii="Times New Roman" w:eastAsia="Times New Roman" w:hAnsi="Times New Roman" w:cs="Times New Roman"/>
          <w:sz w:val="28"/>
          <w:szCs w:val="24"/>
          <w:lang w:eastAsia="ru-RU"/>
        </w:rPr>
        <w:t xml:space="preserve"> </w:t>
      </w:r>
      <w:r w:rsidRPr="0057116A">
        <w:rPr>
          <w:rFonts w:ascii="Times New Roman" w:eastAsia="Times New Roman" w:hAnsi="Times New Roman" w:cs="Times New Roman"/>
          <w:i/>
          <w:iCs/>
          <w:sz w:val="28"/>
          <w:szCs w:val="24"/>
          <w:lang w:eastAsia="ru-RU"/>
        </w:rPr>
        <w:t>Например:</w:t>
      </w:r>
      <w:r w:rsidRPr="0057116A">
        <w:rPr>
          <w:rFonts w:ascii="Times New Roman" w:eastAsia="Times New Roman" w:hAnsi="Times New Roman" w:cs="Times New Roman"/>
          <w:sz w:val="28"/>
          <w:szCs w:val="24"/>
          <w:lang w:eastAsia="ru-RU"/>
        </w:rPr>
        <w:t xml:space="preserve"> </w:t>
      </w:r>
      <w:r w:rsidRPr="0057116A">
        <w:rPr>
          <w:rFonts w:ascii="Times New Roman" w:eastAsia="Times New Roman" w:hAnsi="Times New Roman" w:cs="Times New Roman"/>
          <w:iCs/>
          <w:sz w:val="28"/>
          <w:szCs w:val="28"/>
          <w:lang w:eastAsia="ru-RU"/>
        </w:rPr>
        <w:t>Таль, Л.С.</w:t>
      </w:r>
      <w:r w:rsidRPr="0057116A">
        <w:rPr>
          <w:rFonts w:ascii="Times New Roman" w:eastAsia="Times New Roman" w:hAnsi="Times New Roman" w:cs="Times New Roman"/>
          <w:sz w:val="28"/>
          <w:szCs w:val="28"/>
          <w:lang w:eastAsia="ru-RU"/>
        </w:rPr>
        <w:t xml:space="preserve"> Трудовой договор. </w:t>
      </w:r>
      <w:proofErr w:type="spellStart"/>
      <w:r w:rsidRPr="0057116A">
        <w:rPr>
          <w:rFonts w:ascii="Times New Roman" w:eastAsia="Times New Roman" w:hAnsi="Times New Roman" w:cs="Times New Roman"/>
          <w:sz w:val="28"/>
          <w:szCs w:val="28"/>
          <w:lang w:eastAsia="ru-RU"/>
        </w:rPr>
        <w:t>Цивилистическое</w:t>
      </w:r>
      <w:proofErr w:type="spellEnd"/>
      <w:r w:rsidRPr="0057116A">
        <w:rPr>
          <w:rFonts w:ascii="Times New Roman" w:eastAsia="Times New Roman" w:hAnsi="Times New Roman" w:cs="Times New Roman"/>
          <w:sz w:val="28"/>
          <w:szCs w:val="28"/>
          <w:lang w:eastAsia="ru-RU"/>
        </w:rPr>
        <w:t xml:space="preserve"> исследование. Ч.1. Общее учение / Л.С. Таль. Ярославль, 1913.</w:t>
      </w:r>
    </w:p>
    <w:p w:rsidR="0057116A" w:rsidRPr="0057116A" w:rsidRDefault="0057116A" w:rsidP="0057116A">
      <w:pPr>
        <w:spacing w:after="0" w:line="360" w:lineRule="auto"/>
        <w:ind w:left="76" w:firstLine="708"/>
        <w:jc w:val="both"/>
        <w:rPr>
          <w:rFonts w:ascii="Times New Roman" w:eastAsia="Times New Roman" w:hAnsi="Times New Roman" w:cs="Times New Roman"/>
          <w:sz w:val="28"/>
          <w:szCs w:val="28"/>
          <w:lang w:eastAsia="ru-RU"/>
        </w:rPr>
      </w:pPr>
      <w:proofErr w:type="gramStart"/>
      <w:r w:rsidRPr="0057116A">
        <w:rPr>
          <w:rFonts w:ascii="Times New Roman" w:eastAsia="Times New Roman" w:hAnsi="Times New Roman" w:cs="Times New Roman"/>
          <w:sz w:val="28"/>
          <w:szCs w:val="28"/>
          <w:lang w:eastAsia="ru-RU"/>
        </w:rPr>
        <w:t xml:space="preserve">Если при написании работы использовалась книга (как правило, это относится к учебникам, учебным пособиям и комментариям законодательства), написанная коллективом авторов под редакцией какого-либо ученого, то в библиографическом списке такой  источник оформляется следующим образом: указывается название книги, затем, через косую черту, после слов «под ред.», инициалы и фамилия ученого, осуществившего редактирование, разделенные точкой, и далее – место и год издания.    </w:t>
      </w:r>
      <w:proofErr w:type="gramEnd"/>
    </w:p>
    <w:p w:rsidR="0057116A" w:rsidRDefault="0057116A" w:rsidP="0057116A">
      <w:pPr>
        <w:spacing w:after="0" w:line="360" w:lineRule="auto"/>
        <w:jc w:val="both"/>
        <w:rPr>
          <w:rFonts w:ascii="Times New Roman" w:eastAsia="Times New Roman" w:hAnsi="Times New Roman" w:cs="Times New Roman"/>
          <w:sz w:val="28"/>
          <w:szCs w:val="28"/>
          <w:lang w:eastAsia="ru-RU"/>
        </w:rPr>
      </w:pPr>
      <w:r w:rsidRPr="0057116A">
        <w:rPr>
          <w:rFonts w:ascii="Times New Roman" w:eastAsia="Times New Roman" w:hAnsi="Times New Roman" w:cs="Times New Roman"/>
          <w:sz w:val="28"/>
          <w:szCs w:val="28"/>
          <w:lang w:eastAsia="ru-RU"/>
        </w:rPr>
        <w:t xml:space="preserve"> </w:t>
      </w:r>
      <w:r w:rsidRPr="0057116A">
        <w:rPr>
          <w:rFonts w:ascii="Times New Roman" w:eastAsia="Times New Roman" w:hAnsi="Times New Roman" w:cs="Times New Roman"/>
          <w:i/>
          <w:iCs/>
          <w:sz w:val="28"/>
          <w:szCs w:val="28"/>
          <w:lang w:eastAsia="ru-RU"/>
        </w:rPr>
        <w:t xml:space="preserve">Например: </w:t>
      </w:r>
      <w:r w:rsidRPr="0057116A">
        <w:rPr>
          <w:rFonts w:ascii="Times New Roman" w:eastAsia="Times New Roman" w:hAnsi="Times New Roman" w:cs="Times New Roman"/>
          <w:sz w:val="28"/>
          <w:szCs w:val="28"/>
          <w:lang w:eastAsia="ru-RU"/>
        </w:rPr>
        <w:t>Обеспечение экономической безопасности правоохранительными подразделениями таможенных органов: учебник / под ред. В.А. Жбанкова. М., 2007</w:t>
      </w:r>
      <w:r w:rsidR="00B86714">
        <w:rPr>
          <w:rFonts w:ascii="Times New Roman" w:eastAsia="Times New Roman" w:hAnsi="Times New Roman" w:cs="Times New Roman"/>
          <w:sz w:val="28"/>
          <w:szCs w:val="28"/>
          <w:lang w:eastAsia="ru-RU"/>
        </w:rPr>
        <w:t xml:space="preserve"> или Комментарий к законодательству о службе в таможенных органах Российской Федерации </w:t>
      </w:r>
      <w:r w:rsidR="00B86714" w:rsidRPr="00B86714">
        <w:rPr>
          <w:rFonts w:ascii="Times New Roman" w:eastAsia="Times New Roman" w:hAnsi="Times New Roman" w:cs="Times New Roman"/>
          <w:sz w:val="28"/>
          <w:szCs w:val="28"/>
          <w:lang w:eastAsia="ru-RU"/>
        </w:rPr>
        <w:t>/</w:t>
      </w:r>
      <w:r w:rsidR="00B86714">
        <w:rPr>
          <w:rFonts w:ascii="Times New Roman" w:eastAsia="Times New Roman" w:hAnsi="Times New Roman" w:cs="Times New Roman"/>
          <w:sz w:val="28"/>
          <w:szCs w:val="28"/>
          <w:lang w:eastAsia="ru-RU"/>
        </w:rPr>
        <w:t xml:space="preserve"> под ред</w:t>
      </w:r>
      <w:r w:rsidRPr="0057116A">
        <w:rPr>
          <w:rFonts w:ascii="Times New Roman" w:eastAsia="Times New Roman" w:hAnsi="Times New Roman" w:cs="Times New Roman"/>
          <w:sz w:val="28"/>
          <w:szCs w:val="28"/>
          <w:lang w:eastAsia="ru-RU"/>
        </w:rPr>
        <w:t>.</w:t>
      </w:r>
      <w:r w:rsidR="00062BCE">
        <w:rPr>
          <w:rFonts w:ascii="Times New Roman" w:eastAsia="Times New Roman" w:hAnsi="Times New Roman" w:cs="Times New Roman"/>
          <w:sz w:val="28"/>
          <w:szCs w:val="28"/>
          <w:lang w:eastAsia="ru-RU"/>
        </w:rPr>
        <w:t xml:space="preserve"> А.В. </w:t>
      </w:r>
      <w:proofErr w:type="spellStart"/>
      <w:r w:rsidR="00062BCE">
        <w:rPr>
          <w:rFonts w:ascii="Times New Roman" w:eastAsia="Times New Roman" w:hAnsi="Times New Roman" w:cs="Times New Roman"/>
          <w:sz w:val="28"/>
          <w:szCs w:val="28"/>
          <w:lang w:eastAsia="ru-RU"/>
        </w:rPr>
        <w:t>Зубача</w:t>
      </w:r>
      <w:proofErr w:type="spellEnd"/>
      <w:r w:rsidR="00062BCE">
        <w:rPr>
          <w:rFonts w:ascii="Times New Roman" w:eastAsia="Times New Roman" w:hAnsi="Times New Roman" w:cs="Times New Roman"/>
          <w:sz w:val="28"/>
          <w:szCs w:val="28"/>
          <w:lang w:eastAsia="ru-RU"/>
        </w:rPr>
        <w:t>. М., 2014</w:t>
      </w:r>
    </w:p>
    <w:p w:rsidR="0057116A" w:rsidRPr="0057116A" w:rsidRDefault="0057116A" w:rsidP="0057116A">
      <w:pPr>
        <w:spacing w:after="0" w:line="360" w:lineRule="auto"/>
        <w:jc w:val="both"/>
        <w:rPr>
          <w:rFonts w:ascii="Times New Roman" w:eastAsia="Times New Roman" w:hAnsi="Times New Roman" w:cs="Times New Roman"/>
          <w:sz w:val="28"/>
          <w:szCs w:val="28"/>
          <w:lang w:eastAsia="ru-RU"/>
        </w:rPr>
      </w:pPr>
      <w:r w:rsidRPr="0057116A">
        <w:rPr>
          <w:rFonts w:ascii="Times New Roman" w:eastAsia="Times New Roman" w:hAnsi="Times New Roman" w:cs="Times New Roman"/>
          <w:sz w:val="28"/>
          <w:szCs w:val="28"/>
          <w:lang w:eastAsia="ru-RU"/>
        </w:rPr>
        <w:lastRenderedPageBreak/>
        <w:tab/>
        <w:t xml:space="preserve">Данные о статье из периодического издания указываются в следующем порядке: фамилия и через запятую инициалы автора, разделенные точкой, название статьи, далее через косую черту повторяются инициалы и фамилия автора, разделенные точкой, затем, через две косые черты – название издания, год выпуска и номер. </w:t>
      </w:r>
    </w:p>
    <w:p w:rsidR="00BB36A5" w:rsidRPr="00BB36A5" w:rsidRDefault="0057116A" w:rsidP="0057116A">
      <w:pPr>
        <w:spacing w:after="0" w:line="360" w:lineRule="auto"/>
        <w:jc w:val="both"/>
        <w:rPr>
          <w:rFonts w:ascii="Times New Roman" w:eastAsia="Times New Roman" w:hAnsi="Times New Roman" w:cs="Times New Roman"/>
          <w:sz w:val="28"/>
          <w:szCs w:val="28"/>
          <w:lang w:eastAsia="ru-RU"/>
        </w:rPr>
      </w:pPr>
      <w:r w:rsidRPr="0057116A">
        <w:rPr>
          <w:rFonts w:ascii="Times New Roman" w:eastAsia="Times New Roman" w:hAnsi="Times New Roman" w:cs="Times New Roman"/>
          <w:sz w:val="28"/>
          <w:szCs w:val="28"/>
          <w:lang w:eastAsia="ru-RU"/>
        </w:rPr>
        <w:tab/>
        <w:t xml:space="preserve">Например: </w:t>
      </w:r>
      <w:r w:rsidR="00BB36A5">
        <w:rPr>
          <w:rFonts w:ascii="Times New Roman" w:eastAsia="Times New Roman" w:hAnsi="Times New Roman" w:cs="Times New Roman"/>
          <w:sz w:val="28"/>
          <w:szCs w:val="28"/>
          <w:lang w:eastAsia="ru-RU"/>
        </w:rPr>
        <w:t xml:space="preserve">Залов, А.Ф. Проблемы квалификации продолжающихся </w:t>
      </w:r>
      <w:proofErr w:type="spellStart"/>
      <w:r w:rsidR="00BB36A5">
        <w:rPr>
          <w:rFonts w:ascii="Times New Roman" w:eastAsia="Times New Roman" w:hAnsi="Times New Roman" w:cs="Times New Roman"/>
          <w:sz w:val="28"/>
          <w:szCs w:val="28"/>
          <w:lang w:eastAsia="ru-RU"/>
        </w:rPr>
        <w:t>наркопреступлений</w:t>
      </w:r>
      <w:proofErr w:type="spellEnd"/>
      <w:r w:rsidR="00BB36A5" w:rsidRPr="00BB36A5">
        <w:rPr>
          <w:rFonts w:ascii="Times New Roman" w:eastAsia="Times New Roman" w:hAnsi="Times New Roman" w:cs="Times New Roman"/>
          <w:sz w:val="28"/>
          <w:szCs w:val="28"/>
          <w:lang w:eastAsia="ru-RU"/>
        </w:rPr>
        <w:t xml:space="preserve"> / </w:t>
      </w:r>
      <w:r w:rsidR="00BB36A5">
        <w:rPr>
          <w:rFonts w:ascii="Times New Roman" w:eastAsia="Times New Roman" w:hAnsi="Times New Roman" w:cs="Times New Roman"/>
          <w:sz w:val="28"/>
          <w:szCs w:val="28"/>
          <w:lang w:eastAsia="ru-RU"/>
        </w:rPr>
        <w:t>А.Ф. Залов</w:t>
      </w:r>
      <w:r w:rsidR="00BB36A5" w:rsidRPr="00BB36A5">
        <w:rPr>
          <w:rFonts w:ascii="Times New Roman" w:eastAsia="Times New Roman" w:hAnsi="Times New Roman" w:cs="Times New Roman"/>
          <w:sz w:val="28"/>
          <w:szCs w:val="28"/>
          <w:lang w:eastAsia="ru-RU"/>
        </w:rPr>
        <w:t xml:space="preserve"> // </w:t>
      </w:r>
      <w:r w:rsidR="005E5BAA">
        <w:rPr>
          <w:rFonts w:ascii="Times New Roman" w:eastAsia="Times New Roman" w:hAnsi="Times New Roman" w:cs="Times New Roman"/>
          <w:sz w:val="28"/>
          <w:szCs w:val="28"/>
          <w:lang w:eastAsia="ru-RU"/>
        </w:rPr>
        <w:t>Законность. 2014. №2</w:t>
      </w:r>
      <w:r w:rsidR="00BB36A5">
        <w:rPr>
          <w:rFonts w:ascii="Times New Roman" w:eastAsia="Times New Roman" w:hAnsi="Times New Roman" w:cs="Times New Roman"/>
          <w:sz w:val="28"/>
          <w:szCs w:val="28"/>
          <w:lang w:eastAsia="ru-RU"/>
        </w:rPr>
        <w:t xml:space="preserve"> </w:t>
      </w:r>
    </w:p>
    <w:p w:rsidR="0057116A" w:rsidRPr="0057116A" w:rsidRDefault="0057116A" w:rsidP="0057116A">
      <w:pPr>
        <w:spacing w:after="0" w:line="360" w:lineRule="auto"/>
        <w:jc w:val="both"/>
        <w:rPr>
          <w:rFonts w:ascii="Times New Roman" w:eastAsia="Times New Roman" w:hAnsi="Times New Roman" w:cs="Times New Roman"/>
          <w:sz w:val="28"/>
          <w:szCs w:val="28"/>
          <w:lang w:eastAsia="ru-RU"/>
        </w:rPr>
      </w:pPr>
      <w:r w:rsidRPr="0057116A">
        <w:rPr>
          <w:rFonts w:ascii="Times New Roman" w:eastAsia="Times New Roman" w:hAnsi="Times New Roman" w:cs="Times New Roman"/>
          <w:sz w:val="28"/>
          <w:szCs w:val="28"/>
          <w:lang w:eastAsia="ru-RU"/>
        </w:rPr>
        <w:t xml:space="preserve">Новиков, В.В. </w:t>
      </w:r>
      <w:proofErr w:type="spellStart"/>
      <w:r w:rsidRPr="0057116A">
        <w:rPr>
          <w:rFonts w:ascii="Times New Roman" w:eastAsia="Times New Roman" w:hAnsi="Times New Roman" w:cs="Times New Roman"/>
          <w:sz w:val="28"/>
          <w:szCs w:val="28"/>
          <w:lang w:eastAsia="ru-RU"/>
        </w:rPr>
        <w:t>Цивилистические</w:t>
      </w:r>
      <w:proofErr w:type="spellEnd"/>
      <w:r w:rsidRPr="0057116A">
        <w:rPr>
          <w:rFonts w:ascii="Times New Roman" w:eastAsia="Times New Roman" w:hAnsi="Times New Roman" w:cs="Times New Roman"/>
          <w:sz w:val="28"/>
          <w:szCs w:val="28"/>
          <w:lang w:eastAsia="ru-RU"/>
        </w:rPr>
        <w:t xml:space="preserve"> аспекты отношений с участием иностранных физических лиц в России / В.В. Новиков // Юрист. 20</w:t>
      </w:r>
      <w:r w:rsidR="00476252">
        <w:rPr>
          <w:rFonts w:ascii="Times New Roman" w:eastAsia="Times New Roman" w:hAnsi="Times New Roman" w:cs="Times New Roman"/>
          <w:sz w:val="28"/>
          <w:szCs w:val="28"/>
          <w:lang w:eastAsia="ru-RU"/>
        </w:rPr>
        <w:t>1</w:t>
      </w:r>
      <w:r w:rsidR="003C467F">
        <w:rPr>
          <w:rFonts w:ascii="Times New Roman" w:eastAsia="Times New Roman" w:hAnsi="Times New Roman" w:cs="Times New Roman"/>
          <w:sz w:val="28"/>
          <w:szCs w:val="28"/>
          <w:lang w:eastAsia="ru-RU"/>
        </w:rPr>
        <w:t>1</w:t>
      </w:r>
      <w:r w:rsidRPr="0057116A">
        <w:rPr>
          <w:rFonts w:ascii="Times New Roman" w:eastAsia="Times New Roman" w:hAnsi="Times New Roman" w:cs="Times New Roman"/>
          <w:sz w:val="28"/>
          <w:szCs w:val="28"/>
          <w:lang w:eastAsia="ru-RU"/>
        </w:rPr>
        <w:t xml:space="preserve">. №2   </w:t>
      </w:r>
    </w:p>
    <w:p w:rsidR="0057116A" w:rsidRPr="0057116A" w:rsidRDefault="0057116A" w:rsidP="0057116A">
      <w:pPr>
        <w:spacing w:after="0" w:line="360" w:lineRule="auto"/>
        <w:ind w:left="76"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   </w:t>
      </w:r>
    </w:p>
    <w:p w:rsidR="0057116A" w:rsidRPr="0057116A" w:rsidRDefault="0057116A" w:rsidP="0057116A">
      <w:pPr>
        <w:spacing w:after="0" w:line="360" w:lineRule="auto"/>
        <w:ind w:left="180" w:firstLine="52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Специальные правила применяются при оформлении содержащихся в работе </w:t>
      </w:r>
      <w:r w:rsidRPr="0057116A">
        <w:rPr>
          <w:rFonts w:ascii="Times New Roman" w:eastAsia="Times New Roman" w:hAnsi="Times New Roman" w:cs="Times New Roman"/>
          <w:i/>
          <w:iCs/>
          <w:sz w:val="28"/>
          <w:szCs w:val="24"/>
          <w:lang w:eastAsia="ru-RU"/>
        </w:rPr>
        <w:t xml:space="preserve">приложений </w:t>
      </w:r>
      <w:r w:rsidRPr="0057116A">
        <w:rPr>
          <w:rFonts w:ascii="Times New Roman" w:eastAsia="Times New Roman" w:hAnsi="Times New Roman" w:cs="Times New Roman"/>
          <w:sz w:val="28"/>
          <w:szCs w:val="24"/>
          <w:lang w:eastAsia="ru-RU"/>
        </w:rPr>
        <w:t xml:space="preserve">и </w:t>
      </w:r>
      <w:r w:rsidRPr="0057116A">
        <w:rPr>
          <w:rFonts w:ascii="Times New Roman" w:eastAsia="Times New Roman" w:hAnsi="Times New Roman" w:cs="Times New Roman"/>
          <w:i/>
          <w:iCs/>
          <w:sz w:val="28"/>
          <w:szCs w:val="24"/>
          <w:lang w:eastAsia="ru-RU"/>
        </w:rPr>
        <w:t>примечаний</w:t>
      </w:r>
      <w:r w:rsidRPr="0057116A">
        <w:rPr>
          <w:rFonts w:ascii="Times New Roman" w:eastAsia="Times New Roman" w:hAnsi="Times New Roman" w:cs="Times New Roman"/>
          <w:sz w:val="28"/>
          <w:szCs w:val="24"/>
          <w:lang w:eastAsia="ru-RU"/>
        </w:rPr>
        <w:t xml:space="preserve">. </w:t>
      </w:r>
    </w:p>
    <w:p w:rsidR="0057116A" w:rsidRPr="0057116A" w:rsidRDefault="0057116A" w:rsidP="0057116A">
      <w:pPr>
        <w:spacing w:after="0" w:line="360" w:lineRule="auto"/>
        <w:ind w:firstLine="709"/>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Приложения обладают дополнительным значением по отношению к основному тексту работы, и применяются, как правило, для более полного освещения избранной темы. В приложения могут быть вынесены  статистические данные, таблицы, образцы документов и т.д. </w:t>
      </w:r>
    </w:p>
    <w:p w:rsidR="0057116A" w:rsidRPr="0057116A" w:rsidRDefault="0057116A" w:rsidP="0057116A">
      <w:pPr>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Оформляются приложения как продолжение письменной работы (как правило, курсового или дипломного исследования) на последних страницах, после списка использованных источников. Каждое приложение размещается с новой страницы с указанием в правом верхнем углу слова «Приложение» и соответствующего заголовка. Если приложений несколько, они нумеруются арабскими цифрами («Приложение 1», «Приложение 2»). Номера страниц, на которых располагаются  приложения, должны быть  включены в общую нумерацию страниц основного текста работы. </w:t>
      </w:r>
    </w:p>
    <w:p w:rsidR="0057116A" w:rsidRPr="0057116A" w:rsidRDefault="0057116A" w:rsidP="0057116A">
      <w:pPr>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Если содержание работы требует дополнительных разъяснений или включения в него справочной информации, то такой материал, во избежание излишнего загромождения основного текста, можно оформить как примечание.   Те</w:t>
      </w:r>
      <w:proofErr w:type="gramStart"/>
      <w:r w:rsidRPr="0057116A">
        <w:rPr>
          <w:rFonts w:ascii="Times New Roman" w:eastAsia="Times New Roman" w:hAnsi="Times New Roman" w:cs="Times New Roman"/>
          <w:sz w:val="28"/>
          <w:szCs w:val="24"/>
          <w:lang w:eastAsia="ru-RU"/>
        </w:rPr>
        <w:t>кст пр</w:t>
      </w:r>
      <w:proofErr w:type="gramEnd"/>
      <w:r w:rsidRPr="0057116A">
        <w:rPr>
          <w:rFonts w:ascii="Times New Roman" w:eastAsia="Times New Roman" w:hAnsi="Times New Roman" w:cs="Times New Roman"/>
          <w:sz w:val="28"/>
          <w:szCs w:val="24"/>
          <w:lang w:eastAsia="ru-RU"/>
        </w:rPr>
        <w:t>имечаний можно вынести в подстрочную сноску, либо  расположить в конце главы (раздела) или параграфа (подраздела) работы.</w:t>
      </w:r>
    </w:p>
    <w:p w:rsidR="0057116A" w:rsidRPr="0057116A" w:rsidRDefault="0057116A" w:rsidP="0057116A">
      <w:pPr>
        <w:spacing w:after="0" w:line="360" w:lineRule="auto"/>
        <w:ind w:firstLine="708"/>
        <w:jc w:val="both"/>
        <w:rPr>
          <w:rFonts w:ascii="Times New Roman" w:eastAsia="Times New Roman" w:hAnsi="Times New Roman" w:cs="Times New Roman"/>
          <w:sz w:val="28"/>
          <w:szCs w:val="24"/>
          <w:lang w:eastAsia="ru-RU"/>
        </w:rPr>
      </w:pPr>
    </w:p>
    <w:p w:rsidR="0057116A" w:rsidRPr="0057116A" w:rsidRDefault="0057116A" w:rsidP="0057116A">
      <w:pPr>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p>
    <w:p w:rsidR="0057116A" w:rsidRPr="0064359E" w:rsidRDefault="0057116A" w:rsidP="0064359E">
      <w:pPr>
        <w:pStyle w:val="a3"/>
        <w:numPr>
          <w:ilvl w:val="0"/>
          <w:numId w:val="1"/>
        </w:numPr>
        <w:autoSpaceDE w:val="0"/>
        <w:autoSpaceDN w:val="0"/>
        <w:adjustRightInd w:val="0"/>
        <w:spacing w:after="0" w:line="360" w:lineRule="auto"/>
        <w:jc w:val="center"/>
        <w:rPr>
          <w:rFonts w:ascii="Times New Roman" w:eastAsia="Times New Roman" w:hAnsi="Times New Roman" w:cs="Times New Roman"/>
          <w:bCs/>
          <w:sz w:val="28"/>
          <w:szCs w:val="24"/>
          <w:lang w:eastAsia="ru-RU"/>
        </w:rPr>
      </w:pPr>
      <w:r w:rsidRPr="0064359E">
        <w:rPr>
          <w:rFonts w:ascii="Times New Roman" w:eastAsia="Times New Roman" w:hAnsi="Times New Roman" w:cs="Times New Roman"/>
          <w:bCs/>
          <w:sz w:val="28"/>
          <w:szCs w:val="24"/>
          <w:lang w:eastAsia="ru-RU"/>
        </w:rPr>
        <w:t xml:space="preserve">Требования к защите </w:t>
      </w:r>
      <w:r w:rsidR="005908E0" w:rsidRPr="0064359E">
        <w:rPr>
          <w:rFonts w:ascii="Times New Roman" w:eastAsia="Times New Roman" w:hAnsi="Times New Roman" w:cs="Times New Roman"/>
          <w:bCs/>
          <w:sz w:val="28"/>
          <w:szCs w:val="24"/>
          <w:lang w:eastAsia="ru-RU"/>
        </w:rPr>
        <w:t>выпускной бакалаврской р</w:t>
      </w:r>
      <w:r w:rsidRPr="0064359E">
        <w:rPr>
          <w:rFonts w:ascii="Times New Roman" w:eastAsia="Times New Roman" w:hAnsi="Times New Roman" w:cs="Times New Roman"/>
          <w:bCs/>
          <w:sz w:val="28"/>
          <w:szCs w:val="24"/>
          <w:lang w:eastAsia="ru-RU"/>
        </w:rPr>
        <w:t>абот</w:t>
      </w:r>
      <w:r w:rsidR="005908E0" w:rsidRPr="0064359E">
        <w:rPr>
          <w:rFonts w:ascii="Times New Roman" w:eastAsia="Times New Roman" w:hAnsi="Times New Roman" w:cs="Times New Roman"/>
          <w:bCs/>
          <w:sz w:val="28"/>
          <w:szCs w:val="24"/>
          <w:lang w:eastAsia="ru-RU"/>
        </w:rPr>
        <w:t>ы</w:t>
      </w:r>
    </w:p>
    <w:p w:rsidR="0057116A" w:rsidRPr="0057116A" w:rsidRDefault="0057116A" w:rsidP="0057116A">
      <w:pPr>
        <w:autoSpaceDE w:val="0"/>
        <w:autoSpaceDN w:val="0"/>
        <w:adjustRightInd w:val="0"/>
        <w:spacing w:after="0" w:line="360" w:lineRule="auto"/>
        <w:ind w:firstLine="708"/>
        <w:jc w:val="both"/>
        <w:rPr>
          <w:rFonts w:ascii="Times New Roman" w:eastAsia="Times New Roman" w:hAnsi="Times New Roman" w:cs="Times New Roman"/>
          <w:b/>
          <w:bCs/>
          <w:sz w:val="28"/>
          <w:szCs w:val="24"/>
          <w:lang w:eastAsia="ru-RU"/>
        </w:rPr>
      </w:pPr>
    </w:p>
    <w:p w:rsidR="0057116A" w:rsidRDefault="0057116A" w:rsidP="00476252">
      <w:pPr>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В</w:t>
      </w:r>
      <w:r w:rsidR="00476252">
        <w:rPr>
          <w:rFonts w:ascii="Times New Roman" w:eastAsia="Times New Roman" w:hAnsi="Times New Roman" w:cs="Times New Roman"/>
          <w:sz w:val="28"/>
          <w:szCs w:val="24"/>
          <w:lang w:eastAsia="ru-RU"/>
        </w:rPr>
        <w:t xml:space="preserve">ыпускная квалификационная работа бакалавра подлежит защите. </w:t>
      </w:r>
      <w:r w:rsidRPr="0057116A">
        <w:rPr>
          <w:rFonts w:ascii="Times New Roman" w:eastAsia="Times New Roman" w:hAnsi="Times New Roman" w:cs="Times New Roman"/>
          <w:sz w:val="28"/>
          <w:szCs w:val="24"/>
          <w:lang w:eastAsia="ru-RU"/>
        </w:rPr>
        <w:t xml:space="preserve"> </w:t>
      </w:r>
    </w:p>
    <w:p w:rsidR="00FF5815" w:rsidRDefault="00FF5815" w:rsidP="0047625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F5815">
        <w:rPr>
          <w:rFonts w:ascii="Times New Roman" w:eastAsia="Times New Roman" w:hAnsi="Times New Roman" w:cs="Times New Roman"/>
          <w:sz w:val="28"/>
          <w:szCs w:val="28"/>
          <w:lang w:eastAsia="ru-RU"/>
        </w:rPr>
        <w:t>Вместе с бакалаврской работой должен быть предоставлен отзыв научного руководителя.</w:t>
      </w:r>
    </w:p>
    <w:p w:rsidR="0057116A" w:rsidRPr="0057116A" w:rsidRDefault="0057116A" w:rsidP="0057116A">
      <w:pPr>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В отзыве научный руководитель должен отразить основные достоинства и недостатки работы, подтвердить или опровергнуть актуальность темы,  </w:t>
      </w:r>
      <w:r w:rsidR="00FF5815">
        <w:rPr>
          <w:rFonts w:ascii="Times New Roman" w:eastAsia="Times New Roman" w:hAnsi="Times New Roman" w:cs="Times New Roman"/>
          <w:sz w:val="28"/>
          <w:szCs w:val="24"/>
          <w:lang w:eastAsia="ru-RU"/>
        </w:rPr>
        <w:t xml:space="preserve">отметить положительные стороны, обратить внимание на недочеты, допущенные к работе и предложить меры по их устранению, </w:t>
      </w:r>
      <w:r w:rsidRPr="0057116A">
        <w:rPr>
          <w:rFonts w:ascii="Times New Roman" w:eastAsia="Times New Roman" w:hAnsi="Times New Roman" w:cs="Times New Roman"/>
          <w:sz w:val="28"/>
          <w:szCs w:val="24"/>
          <w:lang w:eastAsia="ru-RU"/>
        </w:rPr>
        <w:t xml:space="preserve"> определить,</w:t>
      </w:r>
      <w:r w:rsidR="00FF5815">
        <w:rPr>
          <w:rFonts w:ascii="Times New Roman" w:eastAsia="Times New Roman" w:hAnsi="Times New Roman" w:cs="Times New Roman"/>
          <w:sz w:val="28"/>
          <w:szCs w:val="24"/>
          <w:lang w:eastAsia="ru-RU"/>
        </w:rPr>
        <w:t xml:space="preserve"> степень самостоятельности выполнения работы, её соответствие предъявляемым требованиям, </w:t>
      </w:r>
      <w:r w:rsidR="00244A6B">
        <w:rPr>
          <w:rFonts w:ascii="Times New Roman" w:eastAsia="Times New Roman" w:hAnsi="Times New Roman" w:cs="Times New Roman"/>
          <w:sz w:val="28"/>
          <w:szCs w:val="24"/>
          <w:lang w:eastAsia="ru-RU"/>
        </w:rPr>
        <w:t xml:space="preserve">установить, </w:t>
      </w:r>
      <w:r w:rsidRPr="0057116A">
        <w:rPr>
          <w:rFonts w:ascii="Times New Roman" w:eastAsia="Times New Roman" w:hAnsi="Times New Roman" w:cs="Times New Roman"/>
          <w:sz w:val="28"/>
          <w:szCs w:val="24"/>
          <w:lang w:eastAsia="ru-RU"/>
        </w:rPr>
        <w:t xml:space="preserve"> может ли указанная работа быть допущена к защите. Оценки рецензентов и научных руководителей учитываются при определении окончательной оценки </w:t>
      </w:r>
      <w:r w:rsidR="0063273E">
        <w:rPr>
          <w:rFonts w:ascii="Times New Roman" w:eastAsia="Times New Roman" w:hAnsi="Times New Roman" w:cs="Times New Roman"/>
          <w:sz w:val="28"/>
          <w:szCs w:val="24"/>
          <w:lang w:eastAsia="ru-RU"/>
        </w:rPr>
        <w:t xml:space="preserve">бакалаврской </w:t>
      </w:r>
      <w:r w:rsidRPr="0057116A">
        <w:rPr>
          <w:rFonts w:ascii="Times New Roman" w:eastAsia="Times New Roman" w:hAnsi="Times New Roman" w:cs="Times New Roman"/>
          <w:sz w:val="28"/>
          <w:szCs w:val="24"/>
          <w:lang w:eastAsia="ru-RU"/>
        </w:rPr>
        <w:t xml:space="preserve">работы Государственной Аттестационной Комиссией. </w:t>
      </w:r>
    </w:p>
    <w:p w:rsidR="0057116A" w:rsidRPr="0057116A" w:rsidRDefault="0057116A" w:rsidP="0057116A">
      <w:pPr>
        <w:tabs>
          <w:tab w:val="left" w:pos="1620"/>
        </w:tabs>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  В Государственную Аттестационную Комиссию  студент должен представить следующие материалы:</w:t>
      </w:r>
    </w:p>
    <w:p w:rsidR="0057116A" w:rsidRPr="0057116A" w:rsidRDefault="0057116A" w:rsidP="0057116A">
      <w:pPr>
        <w:numPr>
          <w:ilvl w:val="0"/>
          <w:numId w:val="8"/>
        </w:numPr>
        <w:tabs>
          <w:tab w:val="left" w:pos="1620"/>
        </w:tabs>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Один экземпляр переплетённой </w:t>
      </w:r>
      <w:r w:rsidR="0063273E">
        <w:rPr>
          <w:rFonts w:ascii="Times New Roman" w:eastAsia="Times New Roman" w:hAnsi="Times New Roman" w:cs="Times New Roman"/>
          <w:sz w:val="28"/>
          <w:szCs w:val="24"/>
          <w:lang w:eastAsia="ru-RU"/>
        </w:rPr>
        <w:t xml:space="preserve">выпускной квалификационной </w:t>
      </w:r>
      <w:r w:rsidRPr="0057116A">
        <w:rPr>
          <w:rFonts w:ascii="Times New Roman" w:eastAsia="Times New Roman" w:hAnsi="Times New Roman" w:cs="Times New Roman"/>
          <w:sz w:val="28"/>
          <w:szCs w:val="24"/>
          <w:lang w:eastAsia="ru-RU"/>
        </w:rPr>
        <w:t>работы;</w:t>
      </w:r>
    </w:p>
    <w:p w:rsidR="0057116A" w:rsidRPr="0057116A" w:rsidRDefault="0057116A" w:rsidP="0057116A">
      <w:pPr>
        <w:numPr>
          <w:ilvl w:val="0"/>
          <w:numId w:val="8"/>
        </w:numPr>
        <w:tabs>
          <w:tab w:val="left" w:pos="1620"/>
        </w:tabs>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Раздаточный материал к работе (если есть);</w:t>
      </w:r>
    </w:p>
    <w:p w:rsidR="0057116A" w:rsidRPr="0057116A" w:rsidRDefault="0057116A" w:rsidP="0057116A">
      <w:pPr>
        <w:numPr>
          <w:ilvl w:val="0"/>
          <w:numId w:val="8"/>
        </w:numPr>
        <w:tabs>
          <w:tab w:val="left" w:pos="1620"/>
        </w:tabs>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Отзыв научного руководителя.</w:t>
      </w:r>
    </w:p>
    <w:p w:rsidR="0057116A" w:rsidRPr="0057116A" w:rsidRDefault="0057116A" w:rsidP="0057116A">
      <w:pPr>
        <w:tabs>
          <w:tab w:val="left" w:pos="1620"/>
        </w:tabs>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Защита выпускной квалификационной работы заключается в представлении </w:t>
      </w:r>
      <w:r w:rsidR="00C93407">
        <w:rPr>
          <w:rFonts w:ascii="Times New Roman" w:eastAsia="Times New Roman" w:hAnsi="Times New Roman" w:cs="Times New Roman"/>
          <w:sz w:val="28"/>
          <w:szCs w:val="24"/>
          <w:lang w:eastAsia="ru-RU"/>
        </w:rPr>
        <w:t>работы</w:t>
      </w:r>
      <w:r w:rsidRPr="0057116A">
        <w:rPr>
          <w:rFonts w:ascii="Times New Roman" w:eastAsia="Times New Roman" w:hAnsi="Times New Roman" w:cs="Times New Roman"/>
          <w:sz w:val="28"/>
          <w:szCs w:val="24"/>
          <w:lang w:eastAsia="ru-RU"/>
        </w:rPr>
        <w:t xml:space="preserve"> членам Государственной Аттестационной Комиссии путем изложения доклада.  Нелишне сопроводить доклад демонстрацией компьютерной презентации, выполненной, например, в программе </w:t>
      </w:r>
      <w:r w:rsidRPr="0057116A">
        <w:rPr>
          <w:rFonts w:ascii="Times New Roman" w:eastAsia="Times New Roman" w:hAnsi="Times New Roman" w:cs="Times New Roman"/>
          <w:sz w:val="28"/>
          <w:szCs w:val="24"/>
          <w:lang w:val="en-US" w:eastAsia="ru-RU"/>
        </w:rPr>
        <w:t>Microsoft</w:t>
      </w:r>
      <w:r w:rsidRPr="0057116A">
        <w:rPr>
          <w:rFonts w:ascii="Times New Roman" w:eastAsia="Times New Roman" w:hAnsi="Times New Roman" w:cs="Times New Roman"/>
          <w:sz w:val="28"/>
          <w:szCs w:val="24"/>
          <w:lang w:eastAsia="ru-RU"/>
        </w:rPr>
        <w:t xml:space="preserve"> </w:t>
      </w:r>
      <w:r w:rsidRPr="0057116A">
        <w:rPr>
          <w:rFonts w:ascii="Times New Roman" w:eastAsia="Times New Roman" w:hAnsi="Times New Roman" w:cs="Times New Roman"/>
          <w:sz w:val="28"/>
          <w:szCs w:val="24"/>
          <w:lang w:val="en-US" w:eastAsia="ru-RU"/>
        </w:rPr>
        <w:t>PowerPoint</w:t>
      </w:r>
      <w:r w:rsidRPr="0057116A">
        <w:rPr>
          <w:rFonts w:ascii="Times New Roman" w:eastAsia="Times New Roman" w:hAnsi="Times New Roman" w:cs="Times New Roman"/>
          <w:sz w:val="28"/>
          <w:szCs w:val="24"/>
          <w:lang w:eastAsia="ru-RU"/>
        </w:rPr>
        <w:t xml:space="preserve">, а также раздаточным графическим материалом.     </w:t>
      </w:r>
    </w:p>
    <w:p w:rsidR="0057116A" w:rsidRPr="0057116A" w:rsidRDefault="0057116A" w:rsidP="0057116A">
      <w:pPr>
        <w:tabs>
          <w:tab w:val="left" w:pos="1620"/>
        </w:tabs>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Незадолго до защиты  рекомендуется разработать те</w:t>
      </w:r>
      <w:proofErr w:type="gramStart"/>
      <w:r w:rsidRPr="0057116A">
        <w:rPr>
          <w:rFonts w:ascii="Times New Roman" w:eastAsia="Times New Roman" w:hAnsi="Times New Roman" w:cs="Times New Roman"/>
          <w:sz w:val="28"/>
          <w:szCs w:val="24"/>
          <w:lang w:eastAsia="ru-RU"/>
        </w:rPr>
        <w:t>кст св</w:t>
      </w:r>
      <w:proofErr w:type="gramEnd"/>
      <w:r w:rsidRPr="0057116A">
        <w:rPr>
          <w:rFonts w:ascii="Times New Roman" w:eastAsia="Times New Roman" w:hAnsi="Times New Roman" w:cs="Times New Roman"/>
          <w:sz w:val="28"/>
          <w:szCs w:val="24"/>
          <w:lang w:eastAsia="ru-RU"/>
        </w:rPr>
        <w:t xml:space="preserve">оего выступления и представить его научному руководителю для согласования.  </w:t>
      </w:r>
    </w:p>
    <w:p w:rsidR="0057116A" w:rsidRPr="0057116A" w:rsidRDefault="0057116A" w:rsidP="0057116A">
      <w:pPr>
        <w:tabs>
          <w:tab w:val="left" w:pos="1620"/>
        </w:tabs>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 В докладе следует отразить, прежде всего, следующие вопросы:</w:t>
      </w:r>
    </w:p>
    <w:p w:rsidR="0057116A" w:rsidRPr="0057116A" w:rsidRDefault="0057116A" w:rsidP="0057116A">
      <w:pPr>
        <w:numPr>
          <w:ilvl w:val="0"/>
          <w:numId w:val="9"/>
        </w:numPr>
        <w:tabs>
          <w:tab w:val="left" w:pos="1620"/>
        </w:tabs>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Актуальность выбранной темы исследования;</w:t>
      </w:r>
    </w:p>
    <w:p w:rsidR="0057116A" w:rsidRPr="0057116A" w:rsidRDefault="0057116A" w:rsidP="0057116A">
      <w:pPr>
        <w:numPr>
          <w:ilvl w:val="0"/>
          <w:numId w:val="9"/>
        </w:numPr>
        <w:tabs>
          <w:tab w:val="left" w:pos="1620"/>
        </w:tabs>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lastRenderedPageBreak/>
        <w:t>Краткую характеристику объекта исследования;</w:t>
      </w:r>
    </w:p>
    <w:p w:rsidR="0057116A" w:rsidRPr="0057116A" w:rsidRDefault="0057116A" w:rsidP="0057116A">
      <w:pPr>
        <w:numPr>
          <w:ilvl w:val="0"/>
          <w:numId w:val="9"/>
        </w:numPr>
        <w:tabs>
          <w:tab w:val="left" w:pos="1620"/>
        </w:tabs>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Краткое содержание осуществленного анализа;</w:t>
      </w:r>
    </w:p>
    <w:p w:rsidR="0057116A" w:rsidRPr="0057116A" w:rsidRDefault="0057116A" w:rsidP="0057116A">
      <w:pPr>
        <w:numPr>
          <w:ilvl w:val="0"/>
          <w:numId w:val="9"/>
        </w:numPr>
        <w:tabs>
          <w:tab w:val="left" w:pos="1620"/>
        </w:tabs>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Положения работы, которые выносятся на защиту.</w:t>
      </w:r>
    </w:p>
    <w:p w:rsidR="0057116A" w:rsidRPr="0057116A" w:rsidRDefault="0057116A" w:rsidP="0057116A">
      <w:pPr>
        <w:tabs>
          <w:tab w:val="left" w:pos="1620"/>
        </w:tabs>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Поскольку продолжительность выступления ограничена  (8-10 минут), то в дипломной речи   нужно осветить только те положения работы, которые являются действительно значимыми для исследования. Составление удачной  дипломной речи – дело нелёгкое и ответственное, поэтому подойти к нему нужно со всей серьезностью. Для этого необходимо тщательно прочитать работу, выбрать положения, наиболее  ярко отражающие суть исследования, выписать их в отдельный документ, расположив в строгой логической последовательности. </w:t>
      </w:r>
      <w:proofErr w:type="gramStart"/>
      <w:r w:rsidRPr="0057116A">
        <w:rPr>
          <w:rFonts w:ascii="Times New Roman" w:eastAsia="Times New Roman" w:hAnsi="Times New Roman" w:cs="Times New Roman"/>
          <w:sz w:val="28"/>
          <w:szCs w:val="24"/>
          <w:lang w:eastAsia="ru-RU"/>
        </w:rPr>
        <w:t>После этого, не торопясь, вслух прочитать написанное и отметить период времени, затраченный на прочтение.</w:t>
      </w:r>
      <w:proofErr w:type="gramEnd"/>
      <w:r w:rsidRPr="0057116A">
        <w:rPr>
          <w:rFonts w:ascii="Times New Roman" w:eastAsia="Times New Roman" w:hAnsi="Times New Roman" w:cs="Times New Roman"/>
          <w:sz w:val="28"/>
          <w:szCs w:val="24"/>
          <w:lang w:eastAsia="ru-RU"/>
        </w:rPr>
        <w:t xml:space="preserve"> Если он несоразмерно долог, следует, критически перечитав текст выступления, удалить наименее значимые его части. В тексте доклада следует избегать длинных предложений, перегруженных сложными причастными и деепричастными оборотами – нужно помнить о том, что один и тот же тест в письменной и в устной речи воспринимается по-разному. На дипломном выступлении следует иметь при себе конспект с текстом речи: прежде всего, это позволяет придерживаться логической последовательности изложения, не терять важные мысли и выводы, а также контролировать время выступления, и, ориентируясь на объем конспекта, замедлять или ускорять темп речи. </w:t>
      </w:r>
    </w:p>
    <w:p w:rsidR="0057116A" w:rsidRPr="0057116A" w:rsidRDefault="0057116A" w:rsidP="0057116A">
      <w:pPr>
        <w:tabs>
          <w:tab w:val="left" w:pos="1620"/>
        </w:tabs>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Защита </w:t>
      </w:r>
      <w:r w:rsidR="00452013">
        <w:rPr>
          <w:rFonts w:ascii="Times New Roman" w:eastAsia="Times New Roman" w:hAnsi="Times New Roman" w:cs="Times New Roman"/>
          <w:sz w:val="28"/>
          <w:szCs w:val="24"/>
          <w:lang w:eastAsia="ru-RU"/>
        </w:rPr>
        <w:t xml:space="preserve">выпускных квалификационных работ </w:t>
      </w:r>
      <w:r w:rsidRPr="0057116A">
        <w:rPr>
          <w:rFonts w:ascii="Times New Roman" w:eastAsia="Times New Roman" w:hAnsi="Times New Roman" w:cs="Times New Roman"/>
          <w:sz w:val="28"/>
          <w:szCs w:val="24"/>
          <w:lang w:eastAsia="ru-RU"/>
        </w:rPr>
        <w:t xml:space="preserve"> осуществляется на открытом заседании Государственной Аттестационной Комиссии. Открытость защиты предполагает возможность присутствия научных руководителей дипломных работ, лиц, из числа профессорско-преподавательского состава института, студентов. </w:t>
      </w:r>
    </w:p>
    <w:p w:rsidR="0057116A" w:rsidRPr="0057116A" w:rsidRDefault="0057116A" w:rsidP="0057116A">
      <w:pPr>
        <w:tabs>
          <w:tab w:val="left" w:pos="1620"/>
        </w:tabs>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Процедура защиты, в общих чертах, такова:</w:t>
      </w:r>
    </w:p>
    <w:p w:rsidR="0057116A" w:rsidRPr="0057116A" w:rsidRDefault="0057116A" w:rsidP="0057116A">
      <w:pPr>
        <w:numPr>
          <w:ilvl w:val="0"/>
          <w:numId w:val="10"/>
        </w:numPr>
        <w:tabs>
          <w:tab w:val="left" w:pos="1620"/>
        </w:tabs>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Секретарь ГАК объявляет фамилию, имя, отчество дипломанта, тему </w:t>
      </w:r>
      <w:r w:rsidR="00452013">
        <w:rPr>
          <w:rFonts w:ascii="Times New Roman" w:eastAsia="Times New Roman" w:hAnsi="Times New Roman" w:cs="Times New Roman"/>
          <w:sz w:val="28"/>
          <w:szCs w:val="24"/>
          <w:lang w:eastAsia="ru-RU"/>
        </w:rPr>
        <w:t xml:space="preserve">выпускной квалификационной </w:t>
      </w:r>
      <w:r w:rsidRPr="0057116A">
        <w:rPr>
          <w:rFonts w:ascii="Times New Roman" w:eastAsia="Times New Roman" w:hAnsi="Times New Roman" w:cs="Times New Roman"/>
          <w:sz w:val="28"/>
          <w:szCs w:val="24"/>
          <w:lang w:eastAsia="ru-RU"/>
        </w:rPr>
        <w:t>работы;</w:t>
      </w:r>
    </w:p>
    <w:p w:rsidR="0057116A" w:rsidRPr="0057116A" w:rsidRDefault="0057116A" w:rsidP="0057116A">
      <w:pPr>
        <w:numPr>
          <w:ilvl w:val="0"/>
          <w:numId w:val="10"/>
        </w:numPr>
        <w:tabs>
          <w:tab w:val="left" w:pos="1620"/>
        </w:tabs>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lastRenderedPageBreak/>
        <w:t xml:space="preserve">Дипломант излагает содержание своей дипломной речи, предварительно обратившись к членам ГАК со следующей формулой: «Уважаемы председатель, уважаемые члены  Государственной Аттестационной комиссии! Вашему вниманию представляется </w:t>
      </w:r>
      <w:r w:rsidR="00452013">
        <w:rPr>
          <w:rFonts w:ascii="Times New Roman" w:eastAsia="Times New Roman" w:hAnsi="Times New Roman" w:cs="Times New Roman"/>
          <w:sz w:val="28"/>
          <w:szCs w:val="24"/>
          <w:lang w:eastAsia="ru-RU"/>
        </w:rPr>
        <w:t xml:space="preserve">выпускная квалификационная </w:t>
      </w:r>
      <w:r w:rsidRPr="0057116A">
        <w:rPr>
          <w:rFonts w:ascii="Times New Roman" w:eastAsia="Times New Roman" w:hAnsi="Times New Roman" w:cs="Times New Roman"/>
          <w:sz w:val="28"/>
          <w:szCs w:val="24"/>
          <w:lang w:eastAsia="ru-RU"/>
        </w:rPr>
        <w:t>работа студента (студентки) (ФИО) на тему:….». После чего следует сама дипломная речь.</w:t>
      </w:r>
    </w:p>
    <w:p w:rsidR="0057116A" w:rsidRPr="0057116A" w:rsidRDefault="0057116A" w:rsidP="0057116A">
      <w:pPr>
        <w:numPr>
          <w:ilvl w:val="0"/>
          <w:numId w:val="10"/>
        </w:numPr>
        <w:tabs>
          <w:tab w:val="left" w:pos="1620"/>
        </w:tabs>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 По окончании выступления дипломанту задаются вопросы. В обсуждении работы может принять участие каждый, кто присутствует на защите. Качество ответов на вопросы влияет на оценку дипломной работы. В числе вопросов студенту может быть </w:t>
      </w:r>
      <w:proofErr w:type="gramStart"/>
      <w:r w:rsidRPr="0057116A">
        <w:rPr>
          <w:rFonts w:ascii="Times New Roman" w:eastAsia="Times New Roman" w:hAnsi="Times New Roman" w:cs="Times New Roman"/>
          <w:sz w:val="28"/>
          <w:szCs w:val="24"/>
          <w:lang w:eastAsia="ru-RU"/>
        </w:rPr>
        <w:t>предложено</w:t>
      </w:r>
      <w:proofErr w:type="gramEnd"/>
      <w:r w:rsidRPr="0057116A">
        <w:rPr>
          <w:rFonts w:ascii="Times New Roman" w:eastAsia="Times New Roman" w:hAnsi="Times New Roman" w:cs="Times New Roman"/>
          <w:sz w:val="28"/>
          <w:szCs w:val="24"/>
          <w:lang w:eastAsia="ru-RU"/>
        </w:rPr>
        <w:t xml:space="preserve"> прокомментировать замечания</w:t>
      </w:r>
      <w:r w:rsidR="00452013">
        <w:rPr>
          <w:rFonts w:ascii="Times New Roman" w:eastAsia="Times New Roman" w:hAnsi="Times New Roman" w:cs="Times New Roman"/>
          <w:sz w:val="28"/>
          <w:szCs w:val="24"/>
          <w:lang w:eastAsia="ru-RU"/>
        </w:rPr>
        <w:t xml:space="preserve"> научного руководителя, отражённые в отзыве на бакалаврскую работу</w:t>
      </w:r>
      <w:r w:rsidRPr="0057116A">
        <w:rPr>
          <w:rFonts w:ascii="Times New Roman" w:eastAsia="Times New Roman" w:hAnsi="Times New Roman" w:cs="Times New Roman"/>
          <w:sz w:val="28"/>
          <w:szCs w:val="24"/>
          <w:lang w:eastAsia="ru-RU"/>
        </w:rPr>
        <w:t>;</w:t>
      </w:r>
    </w:p>
    <w:p w:rsidR="0057116A" w:rsidRPr="0057116A" w:rsidRDefault="0057116A" w:rsidP="0057116A">
      <w:pPr>
        <w:numPr>
          <w:ilvl w:val="0"/>
          <w:numId w:val="10"/>
        </w:numPr>
        <w:tabs>
          <w:tab w:val="left" w:pos="1620"/>
        </w:tabs>
        <w:autoSpaceDE w:val="0"/>
        <w:autoSpaceDN w:val="0"/>
        <w:adjustRightInd w:val="0"/>
        <w:spacing w:after="0" w:line="360" w:lineRule="auto"/>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Оценка </w:t>
      </w:r>
      <w:r w:rsidR="00452013">
        <w:rPr>
          <w:rFonts w:ascii="Times New Roman" w:eastAsia="Times New Roman" w:hAnsi="Times New Roman" w:cs="Times New Roman"/>
          <w:sz w:val="28"/>
          <w:szCs w:val="24"/>
          <w:lang w:eastAsia="ru-RU"/>
        </w:rPr>
        <w:t xml:space="preserve">выпускной квалификационной работы бакалавра </w:t>
      </w:r>
      <w:r w:rsidRPr="0057116A">
        <w:rPr>
          <w:rFonts w:ascii="Times New Roman" w:eastAsia="Times New Roman" w:hAnsi="Times New Roman" w:cs="Times New Roman"/>
          <w:sz w:val="28"/>
          <w:szCs w:val="24"/>
          <w:lang w:eastAsia="ru-RU"/>
        </w:rPr>
        <w:t xml:space="preserve">работы выносится членами ГАК после обсуждения результатов защиты, с учетом оценок научного руководителя работы и внешнего рецензента. </w:t>
      </w:r>
    </w:p>
    <w:p w:rsidR="0057116A" w:rsidRPr="0057116A" w:rsidRDefault="0057116A" w:rsidP="0057116A">
      <w:pPr>
        <w:tabs>
          <w:tab w:val="left" w:pos="1620"/>
        </w:tabs>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p>
    <w:p w:rsidR="0057116A" w:rsidRPr="0057116A" w:rsidRDefault="0057116A" w:rsidP="0057116A">
      <w:pPr>
        <w:tabs>
          <w:tab w:val="left" w:pos="1620"/>
        </w:tabs>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r w:rsidRPr="0057116A">
        <w:rPr>
          <w:rFonts w:ascii="Times New Roman" w:eastAsia="Times New Roman" w:hAnsi="Times New Roman" w:cs="Times New Roman"/>
          <w:sz w:val="28"/>
          <w:szCs w:val="24"/>
          <w:lang w:eastAsia="ru-RU"/>
        </w:rPr>
        <w:t xml:space="preserve">Дипломная работа может быть оценена членами Государственной Аттестационной Комиссии на «отлично», «хорошо», «удовлетворительно» и «неудовлетворительно». Решение об оценке принимается членами ГАК на закрытом заседании комиссии (защиты всех работ, заявленных на данный день), простым большинством голосов. Результаты объявляются студентам в день защиты после утверждения протокола  защиты председателем Государственной Аттестационной Комиссии.    </w:t>
      </w:r>
    </w:p>
    <w:p w:rsidR="0057116A" w:rsidRPr="0057116A" w:rsidRDefault="0057116A" w:rsidP="0057116A">
      <w:pPr>
        <w:tabs>
          <w:tab w:val="left" w:pos="1620"/>
        </w:tabs>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p>
    <w:p w:rsidR="0057116A" w:rsidRPr="0057116A" w:rsidRDefault="0057116A" w:rsidP="0057116A">
      <w:pPr>
        <w:tabs>
          <w:tab w:val="left" w:pos="1620"/>
        </w:tabs>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p>
    <w:p w:rsidR="0057116A" w:rsidRPr="0057116A" w:rsidRDefault="0057116A" w:rsidP="0057116A">
      <w:pPr>
        <w:tabs>
          <w:tab w:val="left" w:pos="1620"/>
        </w:tabs>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p>
    <w:p w:rsidR="0057116A" w:rsidRPr="0057116A" w:rsidRDefault="0057116A" w:rsidP="0057116A">
      <w:pPr>
        <w:tabs>
          <w:tab w:val="left" w:pos="1620"/>
        </w:tabs>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p>
    <w:p w:rsidR="0057116A" w:rsidRPr="0057116A" w:rsidRDefault="0057116A" w:rsidP="0057116A">
      <w:pPr>
        <w:tabs>
          <w:tab w:val="left" w:pos="1620"/>
        </w:tabs>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p>
    <w:p w:rsidR="0057116A" w:rsidRPr="0057116A" w:rsidRDefault="0057116A" w:rsidP="0057116A">
      <w:pPr>
        <w:tabs>
          <w:tab w:val="left" w:pos="1620"/>
        </w:tabs>
        <w:autoSpaceDE w:val="0"/>
        <w:autoSpaceDN w:val="0"/>
        <w:adjustRightInd w:val="0"/>
        <w:spacing w:after="0" w:line="360" w:lineRule="auto"/>
        <w:ind w:firstLine="708"/>
        <w:jc w:val="both"/>
        <w:rPr>
          <w:rFonts w:ascii="Times New Roman" w:eastAsia="Times New Roman" w:hAnsi="Times New Roman" w:cs="Times New Roman"/>
          <w:sz w:val="28"/>
          <w:szCs w:val="24"/>
          <w:lang w:eastAsia="ru-RU"/>
        </w:rPr>
      </w:pPr>
    </w:p>
    <w:p w:rsidR="0057116A" w:rsidRPr="00E63C77" w:rsidRDefault="0057116A" w:rsidP="00024939">
      <w:pPr>
        <w:spacing w:after="0" w:line="360" w:lineRule="auto"/>
        <w:jc w:val="both"/>
        <w:rPr>
          <w:rFonts w:ascii="Times New Roman" w:hAnsi="Times New Roman" w:cs="Times New Roman"/>
          <w:sz w:val="28"/>
          <w:szCs w:val="28"/>
        </w:rPr>
      </w:pPr>
    </w:p>
    <w:sectPr w:rsidR="0057116A" w:rsidRPr="00E63C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37" w:rsidRDefault="00323537" w:rsidP="0057116A">
      <w:pPr>
        <w:spacing w:after="0" w:line="240" w:lineRule="auto"/>
      </w:pPr>
      <w:r>
        <w:separator/>
      </w:r>
    </w:p>
  </w:endnote>
  <w:endnote w:type="continuationSeparator" w:id="0">
    <w:p w:rsidR="00323537" w:rsidRDefault="00323537" w:rsidP="0057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37" w:rsidRDefault="00323537" w:rsidP="0057116A">
      <w:pPr>
        <w:spacing w:after="0" w:line="240" w:lineRule="auto"/>
      </w:pPr>
      <w:r>
        <w:separator/>
      </w:r>
    </w:p>
  </w:footnote>
  <w:footnote w:type="continuationSeparator" w:id="0">
    <w:p w:rsidR="00323537" w:rsidRDefault="00323537" w:rsidP="0057116A">
      <w:pPr>
        <w:spacing w:after="0" w:line="240" w:lineRule="auto"/>
      </w:pPr>
      <w:r>
        <w:continuationSeparator/>
      </w:r>
    </w:p>
  </w:footnote>
  <w:footnote w:id="1">
    <w:p w:rsidR="0057116A" w:rsidRDefault="0057116A" w:rsidP="0057116A">
      <w:pPr>
        <w:tabs>
          <w:tab w:val="left" w:pos="240"/>
          <w:tab w:val="right" w:pos="9355"/>
        </w:tabs>
        <w:jc w:val="both"/>
        <w:rPr>
          <w:sz w:val="20"/>
        </w:rPr>
      </w:pPr>
      <w:r>
        <w:rPr>
          <w:rStyle w:val="a8"/>
          <w:i/>
          <w:iCs/>
          <w:sz w:val="20"/>
        </w:rPr>
        <w:footnoteRef/>
      </w:r>
      <w:r>
        <w:rPr>
          <w:i/>
          <w:iCs/>
          <w:sz w:val="20"/>
        </w:rPr>
        <w:t xml:space="preserve"> Зайцева</w:t>
      </w:r>
      <w:r w:rsidR="007D2936">
        <w:rPr>
          <w:i/>
          <w:iCs/>
          <w:sz w:val="20"/>
        </w:rPr>
        <w:t>,</w:t>
      </w:r>
      <w:r>
        <w:rPr>
          <w:i/>
          <w:iCs/>
          <w:sz w:val="20"/>
        </w:rPr>
        <w:t xml:space="preserve"> В.К</w:t>
      </w:r>
      <w:r>
        <w:rPr>
          <w:i/>
          <w:iCs/>
        </w:rPr>
        <w:t xml:space="preserve">. </w:t>
      </w:r>
      <w:r>
        <w:rPr>
          <w:sz w:val="20"/>
        </w:rPr>
        <w:t xml:space="preserve">Правовое регулирование расторжения </w:t>
      </w:r>
      <w:r>
        <w:rPr>
          <w:bCs/>
          <w:sz w:val="20"/>
        </w:rPr>
        <w:t>трудового договора. Дипломная работа. М., 20</w:t>
      </w:r>
      <w:r w:rsidR="00F83E9D">
        <w:rPr>
          <w:bCs/>
          <w:sz w:val="20"/>
        </w:rPr>
        <w:t>09</w:t>
      </w:r>
    </w:p>
  </w:footnote>
  <w:footnote w:id="2">
    <w:p w:rsidR="00EB0B12" w:rsidRPr="00EB0B12" w:rsidRDefault="00EB0B12">
      <w:pPr>
        <w:pStyle w:val="a9"/>
      </w:pPr>
      <w:r>
        <w:rPr>
          <w:rStyle w:val="a8"/>
        </w:rPr>
        <w:footnoteRef/>
      </w:r>
      <w:r>
        <w:t xml:space="preserve"> </w:t>
      </w:r>
      <w:r w:rsidRPr="00EB0B12">
        <w:rPr>
          <w:i/>
        </w:rPr>
        <w:t>Усова</w:t>
      </w:r>
      <w:r w:rsidR="007D2936">
        <w:rPr>
          <w:i/>
        </w:rPr>
        <w:t>,</w:t>
      </w:r>
      <w:r w:rsidRPr="00EB0B12">
        <w:rPr>
          <w:i/>
        </w:rPr>
        <w:t xml:space="preserve"> В.</w:t>
      </w:r>
      <w:r>
        <w:rPr>
          <w:i/>
        </w:rPr>
        <w:t>В</w:t>
      </w:r>
      <w:r w:rsidRPr="00EB0B12">
        <w:rPr>
          <w:i/>
        </w:rPr>
        <w:t>.</w:t>
      </w:r>
      <w:r>
        <w:rPr>
          <w:i/>
        </w:rPr>
        <w:t xml:space="preserve"> </w:t>
      </w:r>
      <w:r w:rsidRPr="00EB0B12">
        <w:t xml:space="preserve">Правовое регулирование социальной защиты  в Российской Федерации. </w:t>
      </w:r>
      <w:r>
        <w:t>Дипломная работа. М., 2013</w:t>
      </w:r>
      <w:r w:rsidRPr="00EB0B12">
        <w:t xml:space="preserve"> </w:t>
      </w:r>
    </w:p>
  </w:footnote>
  <w:footnote w:id="3">
    <w:p w:rsidR="007D2936" w:rsidRDefault="007D2936">
      <w:pPr>
        <w:pStyle w:val="a9"/>
      </w:pPr>
      <w:r>
        <w:rPr>
          <w:rStyle w:val="a8"/>
        </w:rPr>
        <w:footnoteRef/>
      </w:r>
      <w:r>
        <w:t xml:space="preserve"> </w:t>
      </w:r>
      <w:r w:rsidRPr="007D2936">
        <w:rPr>
          <w:i/>
        </w:rPr>
        <w:t>Власова И.В.</w:t>
      </w:r>
      <w:r>
        <w:rPr>
          <w:i/>
        </w:rPr>
        <w:t>,</w:t>
      </w:r>
      <w:r>
        <w:t xml:space="preserve"> Правовое регулирование пенсионного обеспечения судей в Российской Федерации. Дипломная работа. М., 2013г.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B8E"/>
    <w:multiLevelType w:val="hybridMultilevel"/>
    <w:tmpl w:val="A06493E0"/>
    <w:lvl w:ilvl="0" w:tplc="C70008F2">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1FA663F0"/>
    <w:multiLevelType w:val="hybridMultilevel"/>
    <w:tmpl w:val="6DDAB238"/>
    <w:lvl w:ilvl="0" w:tplc="4926AD2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E582D2B"/>
    <w:multiLevelType w:val="hybridMultilevel"/>
    <w:tmpl w:val="ED30EC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E6211F"/>
    <w:multiLevelType w:val="hybridMultilevel"/>
    <w:tmpl w:val="619AB34C"/>
    <w:lvl w:ilvl="0" w:tplc="38CA21A6">
      <w:start w:val="1"/>
      <w:numFmt w:val="decimal"/>
      <w:lvlText w:val="%1."/>
      <w:lvlJc w:val="left"/>
      <w:pPr>
        <w:tabs>
          <w:tab w:val="num" w:pos="1144"/>
        </w:tabs>
        <w:ind w:left="1144" w:hanging="360"/>
      </w:pPr>
      <w:rPr>
        <w:rFonts w:hint="default"/>
      </w:rPr>
    </w:lvl>
    <w:lvl w:ilvl="1" w:tplc="04190001">
      <w:start w:val="1"/>
      <w:numFmt w:val="bullet"/>
      <w:lvlText w:val=""/>
      <w:lvlJc w:val="left"/>
      <w:pPr>
        <w:tabs>
          <w:tab w:val="num" w:pos="1864"/>
        </w:tabs>
        <w:ind w:left="1864" w:hanging="360"/>
      </w:pPr>
      <w:rPr>
        <w:rFonts w:ascii="Symbol" w:hAnsi="Symbol" w:hint="default"/>
      </w:rPr>
    </w:lvl>
    <w:lvl w:ilvl="2" w:tplc="0419001B" w:tentative="1">
      <w:start w:val="1"/>
      <w:numFmt w:val="lowerRoman"/>
      <w:lvlText w:val="%3."/>
      <w:lvlJc w:val="right"/>
      <w:pPr>
        <w:tabs>
          <w:tab w:val="num" w:pos="2584"/>
        </w:tabs>
        <w:ind w:left="2584" w:hanging="180"/>
      </w:pPr>
    </w:lvl>
    <w:lvl w:ilvl="3" w:tplc="0419000F" w:tentative="1">
      <w:start w:val="1"/>
      <w:numFmt w:val="decimal"/>
      <w:lvlText w:val="%4."/>
      <w:lvlJc w:val="left"/>
      <w:pPr>
        <w:tabs>
          <w:tab w:val="num" w:pos="3304"/>
        </w:tabs>
        <w:ind w:left="3304" w:hanging="360"/>
      </w:pPr>
    </w:lvl>
    <w:lvl w:ilvl="4" w:tplc="04190019" w:tentative="1">
      <w:start w:val="1"/>
      <w:numFmt w:val="lowerLetter"/>
      <w:lvlText w:val="%5."/>
      <w:lvlJc w:val="left"/>
      <w:pPr>
        <w:tabs>
          <w:tab w:val="num" w:pos="4024"/>
        </w:tabs>
        <w:ind w:left="4024" w:hanging="360"/>
      </w:pPr>
    </w:lvl>
    <w:lvl w:ilvl="5" w:tplc="0419001B" w:tentative="1">
      <w:start w:val="1"/>
      <w:numFmt w:val="lowerRoman"/>
      <w:lvlText w:val="%6."/>
      <w:lvlJc w:val="right"/>
      <w:pPr>
        <w:tabs>
          <w:tab w:val="num" w:pos="4744"/>
        </w:tabs>
        <w:ind w:left="4744" w:hanging="180"/>
      </w:pPr>
    </w:lvl>
    <w:lvl w:ilvl="6" w:tplc="0419000F" w:tentative="1">
      <w:start w:val="1"/>
      <w:numFmt w:val="decimal"/>
      <w:lvlText w:val="%7."/>
      <w:lvlJc w:val="left"/>
      <w:pPr>
        <w:tabs>
          <w:tab w:val="num" w:pos="5464"/>
        </w:tabs>
        <w:ind w:left="5464" w:hanging="360"/>
      </w:pPr>
    </w:lvl>
    <w:lvl w:ilvl="7" w:tplc="04190019" w:tentative="1">
      <w:start w:val="1"/>
      <w:numFmt w:val="lowerLetter"/>
      <w:lvlText w:val="%8."/>
      <w:lvlJc w:val="left"/>
      <w:pPr>
        <w:tabs>
          <w:tab w:val="num" w:pos="6184"/>
        </w:tabs>
        <w:ind w:left="6184" w:hanging="360"/>
      </w:pPr>
    </w:lvl>
    <w:lvl w:ilvl="8" w:tplc="0419001B" w:tentative="1">
      <w:start w:val="1"/>
      <w:numFmt w:val="lowerRoman"/>
      <w:lvlText w:val="%9."/>
      <w:lvlJc w:val="right"/>
      <w:pPr>
        <w:tabs>
          <w:tab w:val="num" w:pos="6904"/>
        </w:tabs>
        <w:ind w:left="6904" w:hanging="180"/>
      </w:pPr>
    </w:lvl>
  </w:abstractNum>
  <w:abstractNum w:abstractNumId="4">
    <w:nsid w:val="33FC18E1"/>
    <w:multiLevelType w:val="hybridMultilevel"/>
    <w:tmpl w:val="CCC2ED5A"/>
    <w:lvl w:ilvl="0" w:tplc="C9FC4670">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DA77A01"/>
    <w:multiLevelType w:val="hybridMultilevel"/>
    <w:tmpl w:val="00DE92F0"/>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F53AEB"/>
    <w:multiLevelType w:val="hybridMultilevel"/>
    <w:tmpl w:val="45AAEDF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5502009"/>
    <w:multiLevelType w:val="hybridMultilevel"/>
    <w:tmpl w:val="6ED2121E"/>
    <w:lvl w:ilvl="0" w:tplc="8D50D8E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4C51BB5"/>
    <w:multiLevelType w:val="hybridMultilevel"/>
    <w:tmpl w:val="B8CAC4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B82559"/>
    <w:multiLevelType w:val="hybridMultilevel"/>
    <w:tmpl w:val="3EE2F2F4"/>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77070"/>
    <w:multiLevelType w:val="hybridMultilevel"/>
    <w:tmpl w:val="71FC5C9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10"/>
  </w:num>
  <w:num w:numId="4">
    <w:abstractNumId w:val="2"/>
  </w:num>
  <w:num w:numId="5">
    <w:abstractNumId w:val="0"/>
  </w:num>
  <w:num w:numId="6">
    <w:abstractNumId w:val="3"/>
  </w:num>
  <w:num w:numId="7">
    <w:abstractNumId w:val="8"/>
  </w:num>
  <w:num w:numId="8">
    <w:abstractNumId w:val="1"/>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7F"/>
    <w:rsid w:val="000046F9"/>
    <w:rsid w:val="00024939"/>
    <w:rsid w:val="000253AF"/>
    <w:rsid w:val="00027B37"/>
    <w:rsid w:val="00032EC6"/>
    <w:rsid w:val="000610AA"/>
    <w:rsid w:val="00062BCE"/>
    <w:rsid w:val="00063AE0"/>
    <w:rsid w:val="00080699"/>
    <w:rsid w:val="0008169E"/>
    <w:rsid w:val="000907A9"/>
    <w:rsid w:val="000B582F"/>
    <w:rsid w:val="000C2F50"/>
    <w:rsid w:val="000D03B9"/>
    <w:rsid w:val="000D4538"/>
    <w:rsid w:val="000D5F4B"/>
    <w:rsid w:val="000D60D9"/>
    <w:rsid w:val="000E4788"/>
    <w:rsid w:val="000E6A4E"/>
    <w:rsid w:val="0012667C"/>
    <w:rsid w:val="00131537"/>
    <w:rsid w:val="001447F6"/>
    <w:rsid w:val="00155E4A"/>
    <w:rsid w:val="00170EDB"/>
    <w:rsid w:val="00173250"/>
    <w:rsid w:val="001A1439"/>
    <w:rsid w:val="001A7ED7"/>
    <w:rsid w:val="001D315E"/>
    <w:rsid w:val="001D78EC"/>
    <w:rsid w:val="001F12D2"/>
    <w:rsid w:val="0021452D"/>
    <w:rsid w:val="0022057F"/>
    <w:rsid w:val="00220C85"/>
    <w:rsid w:val="0022238E"/>
    <w:rsid w:val="00244A6B"/>
    <w:rsid w:val="00260DA8"/>
    <w:rsid w:val="002A1A9F"/>
    <w:rsid w:val="002A7A48"/>
    <w:rsid w:val="002B193A"/>
    <w:rsid w:val="00323537"/>
    <w:rsid w:val="003325AB"/>
    <w:rsid w:val="0033303F"/>
    <w:rsid w:val="00334861"/>
    <w:rsid w:val="00346196"/>
    <w:rsid w:val="0036539F"/>
    <w:rsid w:val="003732D4"/>
    <w:rsid w:val="00374E0C"/>
    <w:rsid w:val="00382C86"/>
    <w:rsid w:val="0038694F"/>
    <w:rsid w:val="00396918"/>
    <w:rsid w:val="003B2D4A"/>
    <w:rsid w:val="003C467F"/>
    <w:rsid w:val="003C6804"/>
    <w:rsid w:val="00426988"/>
    <w:rsid w:val="00452013"/>
    <w:rsid w:val="004615F5"/>
    <w:rsid w:val="00464986"/>
    <w:rsid w:val="0046739F"/>
    <w:rsid w:val="00476252"/>
    <w:rsid w:val="00487A34"/>
    <w:rsid w:val="004C211F"/>
    <w:rsid w:val="004D042A"/>
    <w:rsid w:val="004D7A75"/>
    <w:rsid w:val="004F5986"/>
    <w:rsid w:val="00517066"/>
    <w:rsid w:val="00523B75"/>
    <w:rsid w:val="005272B8"/>
    <w:rsid w:val="00534B81"/>
    <w:rsid w:val="00540ECC"/>
    <w:rsid w:val="0054544D"/>
    <w:rsid w:val="005460AF"/>
    <w:rsid w:val="00562B5B"/>
    <w:rsid w:val="00564CC9"/>
    <w:rsid w:val="0057116A"/>
    <w:rsid w:val="005908E0"/>
    <w:rsid w:val="005B3E1E"/>
    <w:rsid w:val="005C4C60"/>
    <w:rsid w:val="005D36AF"/>
    <w:rsid w:val="005E5BAA"/>
    <w:rsid w:val="005F5CE0"/>
    <w:rsid w:val="006077AF"/>
    <w:rsid w:val="00615C65"/>
    <w:rsid w:val="0063273E"/>
    <w:rsid w:val="00641B85"/>
    <w:rsid w:val="0064359E"/>
    <w:rsid w:val="006606BB"/>
    <w:rsid w:val="00680D99"/>
    <w:rsid w:val="00685983"/>
    <w:rsid w:val="006941E2"/>
    <w:rsid w:val="006A5661"/>
    <w:rsid w:val="006C65E3"/>
    <w:rsid w:val="00707901"/>
    <w:rsid w:val="0071193D"/>
    <w:rsid w:val="00722E50"/>
    <w:rsid w:val="007343C0"/>
    <w:rsid w:val="007349E6"/>
    <w:rsid w:val="00751911"/>
    <w:rsid w:val="00760DC6"/>
    <w:rsid w:val="007918ED"/>
    <w:rsid w:val="00794D0C"/>
    <w:rsid w:val="007B7326"/>
    <w:rsid w:val="007C4EF6"/>
    <w:rsid w:val="007D2936"/>
    <w:rsid w:val="007D774F"/>
    <w:rsid w:val="007D7A7E"/>
    <w:rsid w:val="007E4CCA"/>
    <w:rsid w:val="007F108F"/>
    <w:rsid w:val="00801438"/>
    <w:rsid w:val="008203E9"/>
    <w:rsid w:val="00821358"/>
    <w:rsid w:val="008231B7"/>
    <w:rsid w:val="00827422"/>
    <w:rsid w:val="0089177A"/>
    <w:rsid w:val="008C6710"/>
    <w:rsid w:val="008F6CEB"/>
    <w:rsid w:val="0091788B"/>
    <w:rsid w:val="00921529"/>
    <w:rsid w:val="0093124F"/>
    <w:rsid w:val="009322D2"/>
    <w:rsid w:val="0097230D"/>
    <w:rsid w:val="009A519E"/>
    <w:rsid w:val="009D10B2"/>
    <w:rsid w:val="00A07174"/>
    <w:rsid w:val="00A418EE"/>
    <w:rsid w:val="00A42EC1"/>
    <w:rsid w:val="00AB2989"/>
    <w:rsid w:val="00AF13B9"/>
    <w:rsid w:val="00AF2886"/>
    <w:rsid w:val="00B27305"/>
    <w:rsid w:val="00B27D34"/>
    <w:rsid w:val="00B55AAB"/>
    <w:rsid w:val="00B6680E"/>
    <w:rsid w:val="00B73C21"/>
    <w:rsid w:val="00B86714"/>
    <w:rsid w:val="00B86F69"/>
    <w:rsid w:val="00B95206"/>
    <w:rsid w:val="00BB2699"/>
    <w:rsid w:val="00BB36A5"/>
    <w:rsid w:val="00BB5014"/>
    <w:rsid w:val="00BC3744"/>
    <w:rsid w:val="00BD1815"/>
    <w:rsid w:val="00BD42CC"/>
    <w:rsid w:val="00BE1139"/>
    <w:rsid w:val="00BF4D58"/>
    <w:rsid w:val="00C13FA6"/>
    <w:rsid w:val="00C22D22"/>
    <w:rsid w:val="00C36952"/>
    <w:rsid w:val="00C45EB3"/>
    <w:rsid w:val="00C761E4"/>
    <w:rsid w:val="00C8740E"/>
    <w:rsid w:val="00C93407"/>
    <w:rsid w:val="00CB348C"/>
    <w:rsid w:val="00CF01E6"/>
    <w:rsid w:val="00D05A8B"/>
    <w:rsid w:val="00D13418"/>
    <w:rsid w:val="00D47003"/>
    <w:rsid w:val="00D51AA6"/>
    <w:rsid w:val="00D52A8D"/>
    <w:rsid w:val="00D726F0"/>
    <w:rsid w:val="00D936DF"/>
    <w:rsid w:val="00D940A3"/>
    <w:rsid w:val="00DA3736"/>
    <w:rsid w:val="00DB10E2"/>
    <w:rsid w:val="00DC4294"/>
    <w:rsid w:val="00DC587F"/>
    <w:rsid w:val="00DE558A"/>
    <w:rsid w:val="00E330CD"/>
    <w:rsid w:val="00E36168"/>
    <w:rsid w:val="00E63C77"/>
    <w:rsid w:val="00E850E9"/>
    <w:rsid w:val="00EA7DF9"/>
    <w:rsid w:val="00EB0B12"/>
    <w:rsid w:val="00EB56E7"/>
    <w:rsid w:val="00ED16FF"/>
    <w:rsid w:val="00ED3F34"/>
    <w:rsid w:val="00EF53B6"/>
    <w:rsid w:val="00F07386"/>
    <w:rsid w:val="00F1205E"/>
    <w:rsid w:val="00F37124"/>
    <w:rsid w:val="00F514E6"/>
    <w:rsid w:val="00F5406D"/>
    <w:rsid w:val="00F67CF6"/>
    <w:rsid w:val="00F7340D"/>
    <w:rsid w:val="00F83E9D"/>
    <w:rsid w:val="00F9714A"/>
    <w:rsid w:val="00FA0E45"/>
    <w:rsid w:val="00FB0019"/>
    <w:rsid w:val="00FB608F"/>
    <w:rsid w:val="00FC0D24"/>
    <w:rsid w:val="00FC1F36"/>
    <w:rsid w:val="00FD2660"/>
    <w:rsid w:val="00FF5815"/>
    <w:rsid w:val="00FF6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30D"/>
    <w:pPr>
      <w:ind w:left="720"/>
      <w:contextualSpacing/>
    </w:pPr>
  </w:style>
  <w:style w:type="paragraph" w:styleId="2">
    <w:name w:val="Body Text 2"/>
    <w:basedOn w:val="a"/>
    <w:link w:val="20"/>
    <w:semiHidden/>
    <w:rsid w:val="00260DA8"/>
    <w:pPr>
      <w:spacing w:after="0" w:line="36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semiHidden/>
    <w:rsid w:val="00260DA8"/>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57116A"/>
    <w:pPr>
      <w:spacing w:after="120"/>
      <w:ind w:left="283"/>
    </w:pPr>
  </w:style>
  <w:style w:type="character" w:customStyle="1" w:styleId="a5">
    <w:name w:val="Основной текст с отступом Знак"/>
    <w:basedOn w:val="a0"/>
    <w:link w:val="a4"/>
    <w:uiPriority w:val="99"/>
    <w:semiHidden/>
    <w:rsid w:val="0057116A"/>
  </w:style>
  <w:style w:type="paragraph" w:styleId="a6">
    <w:name w:val="Body Text"/>
    <w:basedOn w:val="a"/>
    <w:link w:val="a7"/>
    <w:uiPriority w:val="99"/>
    <w:semiHidden/>
    <w:unhideWhenUsed/>
    <w:rsid w:val="0057116A"/>
    <w:pPr>
      <w:spacing w:after="120"/>
    </w:pPr>
  </w:style>
  <w:style w:type="character" w:customStyle="1" w:styleId="a7">
    <w:name w:val="Основной текст Знак"/>
    <w:basedOn w:val="a0"/>
    <w:link w:val="a6"/>
    <w:uiPriority w:val="99"/>
    <w:semiHidden/>
    <w:rsid w:val="0057116A"/>
  </w:style>
  <w:style w:type="character" w:styleId="a8">
    <w:name w:val="footnote reference"/>
    <w:basedOn w:val="a0"/>
    <w:semiHidden/>
    <w:rsid w:val="0057116A"/>
    <w:rPr>
      <w:vertAlign w:val="superscript"/>
    </w:rPr>
  </w:style>
  <w:style w:type="paragraph" w:styleId="a9">
    <w:name w:val="footnote text"/>
    <w:basedOn w:val="a"/>
    <w:link w:val="aa"/>
    <w:uiPriority w:val="99"/>
    <w:semiHidden/>
    <w:unhideWhenUsed/>
    <w:rsid w:val="00EB0B12"/>
    <w:pPr>
      <w:spacing w:after="0" w:line="240" w:lineRule="auto"/>
    </w:pPr>
    <w:rPr>
      <w:sz w:val="20"/>
      <w:szCs w:val="20"/>
    </w:rPr>
  </w:style>
  <w:style w:type="character" w:customStyle="1" w:styleId="aa">
    <w:name w:val="Текст сноски Знак"/>
    <w:basedOn w:val="a0"/>
    <w:link w:val="a9"/>
    <w:uiPriority w:val="99"/>
    <w:semiHidden/>
    <w:rsid w:val="00EB0B1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30D"/>
    <w:pPr>
      <w:ind w:left="720"/>
      <w:contextualSpacing/>
    </w:pPr>
  </w:style>
  <w:style w:type="paragraph" w:styleId="2">
    <w:name w:val="Body Text 2"/>
    <w:basedOn w:val="a"/>
    <w:link w:val="20"/>
    <w:semiHidden/>
    <w:rsid w:val="00260DA8"/>
    <w:pPr>
      <w:spacing w:after="0" w:line="36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semiHidden/>
    <w:rsid w:val="00260DA8"/>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57116A"/>
    <w:pPr>
      <w:spacing w:after="120"/>
      <w:ind w:left="283"/>
    </w:pPr>
  </w:style>
  <w:style w:type="character" w:customStyle="1" w:styleId="a5">
    <w:name w:val="Основной текст с отступом Знак"/>
    <w:basedOn w:val="a0"/>
    <w:link w:val="a4"/>
    <w:uiPriority w:val="99"/>
    <w:semiHidden/>
    <w:rsid w:val="0057116A"/>
  </w:style>
  <w:style w:type="paragraph" w:styleId="a6">
    <w:name w:val="Body Text"/>
    <w:basedOn w:val="a"/>
    <w:link w:val="a7"/>
    <w:uiPriority w:val="99"/>
    <w:semiHidden/>
    <w:unhideWhenUsed/>
    <w:rsid w:val="0057116A"/>
    <w:pPr>
      <w:spacing w:after="120"/>
    </w:pPr>
  </w:style>
  <w:style w:type="character" w:customStyle="1" w:styleId="a7">
    <w:name w:val="Основной текст Знак"/>
    <w:basedOn w:val="a0"/>
    <w:link w:val="a6"/>
    <w:uiPriority w:val="99"/>
    <w:semiHidden/>
    <w:rsid w:val="0057116A"/>
  </w:style>
  <w:style w:type="character" w:styleId="a8">
    <w:name w:val="footnote reference"/>
    <w:basedOn w:val="a0"/>
    <w:semiHidden/>
    <w:rsid w:val="0057116A"/>
    <w:rPr>
      <w:vertAlign w:val="superscript"/>
    </w:rPr>
  </w:style>
  <w:style w:type="paragraph" w:styleId="a9">
    <w:name w:val="footnote text"/>
    <w:basedOn w:val="a"/>
    <w:link w:val="aa"/>
    <w:uiPriority w:val="99"/>
    <w:semiHidden/>
    <w:unhideWhenUsed/>
    <w:rsid w:val="00EB0B12"/>
    <w:pPr>
      <w:spacing w:after="0" w:line="240" w:lineRule="auto"/>
    </w:pPr>
    <w:rPr>
      <w:sz w:val="20"/>
      <w:szCs w:val="20"/>
    </w:rPr>
  </w:style>
  <w:style w:type="character" w:customStyle="1" w:styleId="aa">
    <w:name w:val="Текст сноски Знак"/>
    <w:basedOn w:val="a0"/>
    <w:link w:val="a9"/>
    <w:uiPriority w:val="99"/>
    <w:semiHidden/>
    <w:rsid w:val="00EB0B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CAC1-6BFB-4583-844B-9C046E79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25</Pages>
  <Words>5762</Words>
  <Characters>32845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193</cp:revision>
  <dcterms:created xsi:type="dcterms:W3CDTF">2014-03-25T09:08:00Z</dcterms:created>
  <dcterms:modified xsi:type="dcterms:W3CDTF">2014-03-27T12:25:00Z</dcterms:modified>
</cp:coreProperties>
</file>